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gridCol w:w="7252"/>
      </w:tblGrid>
      <w:tr w:rsidR="003E61B2" w:rsidTr="003E61B2">
        <w:tc>
          <w:tcPr>
            <w:tcW w:w="7252" w:type="dxa"/>
          </w:tcPr>
          <w:p w:rsidR="003E61B2" w:rsidRPr="003E61B2" w:rsidRDefault="003E61B2" w:rsidP="003E61B2">
            <w:pPr>
              <w:spacing w:line="360" w:lineRule="exact"/>
              <w:jc w:val="center"/>
            </w:pPr>
            <w:r w:rsidRPr="003E61B2">
              <w:t>UBND THÀNH PHỐ HẢI DƯƠNG</w:t>
            </w:r>
          </w:p>
          <w:p w:rsidR="003E61B2" w:rsidRDefault="003E61B2" w:rsidP="003E61B2">
            <w:pPr>
              <w:spacing w:line="360" w:lineRule="exact"/>
              <w:jc w:val="center"/>
              <w:rPr>
                <w:b/>
              </w:rPr>
            </w:pPr>
            <w:r>
              <w:rPr>
                <w:b/>
              </w:rPr>
              <w:t>TRƯỜNG MẦM NON BÌNH MINH</w:t>
            </w:r>
          </w:p>
        </w:tc>
        <w:tc>
          <w:tcPr>
            <w:tcW w:w="7252" w:type="dxa"/>
          </w:tcPr>
          <w:p w:rsidR="003E61B2" w:rsidRDefault="003E61B2" w:rsidP="003E61B2">
            <w:pPr>
              <w:spacing w:line="360" w:lineRule="exact"/>
              <w:jc w:val="center"/>
              <w:rPr>
                <w:b/>
              </w:rPr>
            </w:pPr>
            <w:r>
              <w:rPr>
                <w:b/>
              </w:rPr>
              <w:t>CỘNG HÒA XÃ HỘI CHỦ NGHĨA VIỆT NAM</w:t>
            </w:r>
          </w:p>
          <w:p w:rsidR="003E61B2" w:rsidRDefault="003E61B2" w:rsidP="003E61B2">
            <w:pPr>
              <w:spacing w:line="360" w:lineRule="exact"/>
              <w:jc w:val="center"/>
              <w:rPr>
                <w:b/>
              </w:rPr>
            </w:pPr>
            <w:r>
              <w:rPr>
                <w:b/>
              </w:rPr>
              <w:t>Độc lập – Tự do – Hạnh phúc</w:t>
            </w:r>
          </w:p>
        </w:tc>
      </w:tr>
    </w:tbl>
    <w:p w:rsidR="003E61B2" w:rsidRDefault="009B48E1" w:rsidP="003E61B2">
      <w:pPr>
        <w:spacing w:line="360" w:lineRule="exact"/>
        <w:jc w:val="center"/>
        <w:rPr>
          <w:b/>
        </w:rPr>
      </w:pPr>
      <w:r>
        <w:rPr>
          <w:b/>
        </w:rPr>
        <w:tab/>
      </w:r>
      <w:r>
        <w:rPr>
          <w:b/>
        </w:rPr>
        <w:tab/>
      </w:r>
    </w:p>
    <w:p w:rsidR="003E61B2" w:rsidRDefault="003E61B2" w:rsidP="003E61B2">
      <w:pPr>
        <w:spacing w:line="360" w:lineRule="exact"/>
        <w:jc w:val="center"/>
        <w:rPr>
          <w:b/>
        </w:rPr>
      </w:pPr>
      <w:r>
        <w:rPr>
          <w:b/>
        </w:rPr>
        <w:t xml:space="preserve">KẾ HOẠCH </w:t>
      </w:r>
    </w:p>
    <w:p w:rsidR="003E61B2" w:rsidRDefault="003E61B2" w:rsidP="003E61B2">
      <w:pPr>
        <w:spacing w:line="360" w:lineRule="exact"/>
        <w:jc w:val="center"/>
        <w:rPr>
          <w:b/>
        </w:rPr>
      </w:pPr>
      <w:r>
        <w:rPr>
          <w:b/>
        </w:rPr>
        <w:t>TỔ CHỨC CÁC NGÀY LỄ HỘI- SỰ KIỆN- HOẠT ĐỘNG NGOẠI KHÓA</w:t>
      </w:r>
    </w:p>
    <w:p w:rsidR="003E61B2" w:rsidRDefault="003E61B2" w:rsidP="003E61B2">
      <w:pPr>
        <w:spacing w:line="360" w:lineRule="exact"/>
        <w:jc w:val="center"/>
        <w:rPr>
          <w:b/>
        </w:rPr>
      </w:pPr>
      <w:r>
        <w:rPr>
          <w:b/>
        </w:rPr>
        <w:t>TRƯỜNG MẦM NON BÌNH MINH NĂM HỌC 2023 - 2024</w:t>
      </w:r>
    </w:p>
    <w:p w:rsidR="003E61B2" w:rsidRDefault="003E61B2" w:rsidP="003E61B2">
      <w:pPr>
        <w:spacing w:line="360" w:lineRule="exact"/>
        <w:jc w:val="both"/>
      </w:pPr>
    </w:p>
    <w:p w:rsidR="003E61B2" w:rsidRDefault="003E61B2" w:rsidP="003E61B2">
      <w:pPr>
        <w:spacing w:line="360" w:lineRule="auto"/>
        <w:ind w:firstLine="720"/>
        <w:jc w:val="both"/>
      </w:pPr>
      <w:r>
        <w:rPr>
          <w:color w:val="000000"/>
          <w:lang w:val="vi-VN"/>
        </w:rPr>
        <w:t xml:space="preserve">Căn cứ CV số </w:t>
      </w:r>
      <w:r w:rsidR="00E83B33">
        <w:rPr>
          <w:color w:val="000000"/>
        </w:rPr>
        <w:t>435</w:t>
      </w:r>
      <w:r>
        <w:rPr>
          <w:lang w:val="vi-VN"/>
        </w:rPr>
        <w:t xml:space="preserve">/PGDĐT- GDMN ngày </w:t>
      </w:r>
      <w:r>
        <w:t>1</w:t>
      </w:r>
      <w:r w:rsidR="00E83B33">
        <w:t>1</w:t>
      </w:r>
      <w:r>
        <w:rPr>
          <w:lang w:val="vi-VN"/>
        </w:rPr>
        <w:t>/</w:t>
      </w:r>
      <w:r>
        <w:t>9/</w:t>
      </w:r>
      <w:r>
        <w:rPr>
          <w:lang w:val="vi-VN"/>
        </w:rPr>
        <w:t>202</w:t>
      </w:r>
      <w:r>
        <w:t>3</w:t>
      </w:r>
      <w:r>
        <w:rPr>
          <w:color w:val="000000"/>
          <w:lang w:val="vi-VN"/>
        </w:rPr>
        <w:t xml:space="preserve"> của Phòng GD&amp;ĐT TP </w:t>
      </w:r>
      <w:r>
        <w:rPr>
          <w:color w:val="000000"/>
        </w:rPr>
        <w:t>H</w:t>
      </w:r>
      <w:r>
        <w:rPr>
          <w:color w:val="000000"/>
          <w:lang w:val="vi-VN"/>
        </w:rPr>
        <w:t>ải Dương về việc hướng dẫn thực hiện nhiệm vụ Giáo dục Mầm non năm học 202</w:t>
      </w:r>
      <w:r>
        <w:rPr>
          <w:color w:val="000000"/>
        </w:rPr>
        <w:t>3</w:t>
      </w:r>
      <w:r>
        <w:rPr>
          <w:color w:val="000000"/>
          <w:lang w:val="vi-VN"/>
        </w:rPr>
        <w:t>-20</w:t>
      </w:r>
      <w:r>
        <w:rPr>
          <w:color w:val="000000"/>
        </w:rPr>
        <w:t>24</w:t>
      </w:r>
      <w:r>
        <w:rPr>
          <w:color w:val="000000"/>
          <w:lang w:val="vi-VN"/>
        </w:rPr>
        <w:t>;</w:t>
      </w:r>
    </w:p>
    <w:p w:rsidR="003E61B2" w:rsidRDefault="003E61B2" w:rsidP="003E61B2">
      <w:pPr>
        <w:spacing w:line="360" w:lineRule="auto"/>
        <w:ind w:firstLine="720"/>
        <w:jc w:val="both"/>
        <w:rPr>
          <w:color w:val="000000"/>
          <w:lang w:val="vi-VN"/>
        </w:rPr>
      </w:pPr>
      <w:r>
        <w:rPr>
          <w:color w:val="000000"/>
          <w:lang w:val="vi-VN"/>
        </w:rPr>
        <w:t>Căn cứ vào KH</w:t>
      </w:r>
      <w:r>
        <w:rPr>
          <w:color w:val="000000"/>
        </w:rPr>
        <w:t xml:space="preserve"> số …</w:t>
      </w:r>
      <w:r w:rsidR="00E83B33">
        <w:rPr>
          <w:color w:val="000000"/>
          <w:lang w:val="vi-VN"/>
        </w:rPr>
        <w:t>/KH-</w:t>
      </w:r>
      <w:r>
        <w:rPr>
          <w:color w:val="000000"/>
          <w:lang w:val="vi-VN"/>
        </w:rPr>
        <w:t xml:space="preserve">MNBM ngày </w:t>
      </w:r>
      <w:r w:rsidR="00E83B33">
        <w:rPr>
          <w:color w:val="000000"/>
        </w:rPr>
        <w:t>…</w:t>
      </w:r>
      <w:r>
        <w:rPr>
          <w:color w:val="000000"/>
          <w:lang w:val="vi-VN"/>
        </w:rPr>
        <w:t>/</w:t>
      </w:r>
      <w:r w:rsidR="00E83B33">
        <w:rPr>
          <w:color w:val="000000"/>
        </w:rPr>
        <w:t>...</w:t>
      </w:r>
      <w:r>
        <w:rPr>
          <w:color w:val="000000"/>
          <w:lang w:val="vi-VN"/>
        </w:rPr>
        <w:t>/202</w:t>
      </w:r>
      <w:r>
        <w:rPr>
          <w:color w:val="000000"/>
        </w:rPr>
        <w:t>3</w:t>
      </w:r>
      <w:r>
        <w:rPr>
          <w:color w:val="000000"/>
          <w:lang w:val="vi-VN"/>
        </w:rPr>
        <w:t xml:space="preserve"> kế hoạch nhiệm vụ của Trường MN Bình Minh năm học 202</w:t>
      </w:r>
      <w:r>
        <w:rPr>
          <w:color w:val="000000"/>
        </w:rPr>
        <w:t>3</w:t>
      </w:r>
      <w:r>
        <w:rPr>
          <w:color w:val="000000"/>
          <w:lang w:val="vi-VN"/>
        </w:rPr>
        <w:t>-202</w:t>
      </w:r>
      <w:r>
        <w:rPr>
          <w:color w:val="000000"/>
        </w:rPr>
        <w:t>4</w:t>
      </w:r>
      <w:r>
        <w:rPr>
          <w:color w:val="000000"/>
          <w:lang w:val="vi-VN"/>
        </w:rPr>
        <w:t>;</w:t>
      </w:r>
    </w:p>
    <w:p w:rsidR="003E61B2" w:rsidRDefault="003E61B2" w:rsidP="003E61B2">
      <w:pPr>
        <w:spacing w:line="360" w:lineRule="auto"/>
        <w:ind w:firstLine="720"/>
        <w:jc w:val="both"/>
        <w:rPr>
          <w:spacing w:val="2"/>
        </w:rPr>
      </w:pPr>
      <w:r>
        <w:rPr>
          <w:lang w:val="vi-VN"/>
        </w:rPr>
        <w:t xml:space="preserve">Căn cứ vào điều kiện thực tế nhà trường, trường Mầm non Bình Minh </w:t>
      </w:r>
      <w:r>
        <w:rPr>
          <w:spacing w:val="2"/>
        </w:rPr>
        <w:t xml:space="preserve">xây dựng kế hoạch tổ chức các ngày lễ hội, hoạt động ngoại khóa, sự kiện </w:t>
      </w:r>
      <w:r>
        <w:rPr>
          <w:lang w:val="vi-VN"/>
        </w:rPr>
        <w:t>năm học 202</w:t>
      </w:r>
      <w:r>
        <w:t xml:space="preserve">3 </w:t>
      </w:r>
      <w:r>
        <w:rPr>
          <w:lang w:val="vi-VN"/>
        </w:rPr>
        <w:t>- 202</w:t>
      </w:r>
      <w:r>
        <w:t>4</w:t>
      </w:r>
      <w:r>
        <w:rPr>
          <w:lang w:val="vi-VN"/>
        </w:rPr>
        <w:t xml:space="preserve"> như sau:</w:t>
      </w:r>
    </w:p>
    <w:p w:rsidR="003E61B2" w:rsidRPr="006651B4" w:rsidRDefault="003E61B2" w:rsidP="003E61B2">
      <w:pPr>
        <w:spacing w:line="360" w:lineRule="auto"/>
        <w:jc w:val="both"/>
        <w:rPr>
          <w:b/>
        </w:rPr>
      </w:pPr>
      <w:r>
        <w:tab/>
      </w:r>
      <w:r w:rsidRPr="006651B4">
        <w:rPr>
          <w:b/>
        </w:rPr>
        <w:t>I. MỤC ĐÍCH Ý NGHĨA</w:t>
      </w:r>
    </w:p>
    <w:p w:rsidR="003E61B2" w:rsidRDefault="003E61B2" w:rsidP="003E61B2">
      <w:pPr>
        <w:spacing w:line="360" w:lineRule="auto"/>
        <w:ind w:firstLine="720"/>
        <w:jc w:val="both"/>
      </w:pPr>
      <w:r>
        <w:t xml:space="preserve">- Tổ chức ngày </w:t>
      </w:r>
      <w:r>
        <w:rPr>
          <w:lang w:val="vi-VN"/>
        </w:rPr>
        <w:t>H</w:t>
      </w:r>
      <w:r>
        <w:t>ội ngày lễ, sự kiện, hoạt động ngoại khóa là một trong những hoạt động được qui định trong chương trình GDMN tạo cơ hội cho trẻ được giao lưu, hoạt động trải nghiệm, nhằm góp phần thực hiện tốt mục tiêu Giáo dục của GDMN</w:t>
      </w:r>
    </w:p>
    <w:p w:rsidR="003E61B2" w:rsidRDefault="003E61B2" w:rsidP="003E61B2">
      <w:pPr>
        <w:spacing w:line="360" w:lineRule="auto"/>
        <w:ind w:firstLine="720"/>
        <w:jc w:val="both"/>
      </w:pPr>
      <w:r>
        <w:t>- Góp phần mở rộng hiểu biết cho trẻ về ý nghĩa của</w:t>
      </w:r>
      <w:r>
        <w:rPr>
          <w:lang w:val="vi-VN"/>
        </w:rPr>
        <w:t xml:space="preserve"> các</w:t>
      </w:r>
      <w:r>
        <w:t xml:space="preserve"> ngày lễ hội, sự kiện các hoạt động, ngày lễ hội đó, mang lại cho trẻ những niềm vui, những ấn tượng và đi vào đời sống của trẻ góp phần giáo dục toàn diện cho trẻ.</w:t>
      </w:r>
    </w:p>
    <w:p w:rsidR="003E61B2" w:rsidRDefault="003E61B2" w:rsidP="003E61B2">
      <w:pPr>
        <w:spacing w:line="360" w:lineRule="auto"/>
        <w:ind w:firstLine="720"/>
        <w:jc w:val="both"/>
      </w:pPr>
      <w:r>
        <w:t>- Tạo cơ hội cho trẻ được giao lưu giữa trẻ với trẻ; trẻ với các cô giáo trong trường, khối, lớp và nơi trẻ đến hoạt động giao lưu.</w:t>
      </w:r>
    </w:p>
    <w:p w:rsidR="003E61B2" w:rsidRDefault="003E61B2" w:rsidP="003E61B2">
      <w:pPr>
        <w:spacing w:line="360" w:lineRule="auto"/>
        <w:ind w:firstLine="720"/>
        <w:jc w:val="both"/>
      </w:pPr>
      <w:r>
        <w:lastRenderedPageBreak/>
        <w:t>- Tạo cơ hội cho trẻ rèn kỹ năng sống,</w:t>
      </w:r>
      <w:r>
        <w:rPr>
          <w:lang w:val="vi-VN"/>
        </w:rPr>
        <w:t xml:space="preserve"> kỹ năng giao tiếp</w:t>
      </w:r>
      <w:r>
        <w:t xml:space="preserve"> tính mạnh dạn tự tin khi sinh hoạt tập thể và cơ hội bộc lộ tài năng của trẻ khi tham gia các hoạt động, phong trào đó.</w:t>
      </w:r>
    </w:p>
    <w:p w:rsidR="003E61B2" w:rsidRDefault="003E61B2" w:rsidP="00DC7C94">
      <w:pPr>
        <w:spacing w:line="360" w:lineRule="auto"/>
        <w:ind w:firstLine="720"/>
        <w:jc w:val="both"/>
        <w:rPr>
          <w:b/>
        </w:rPr>
      </w:pPr>
      <w:r w:rsidRPr="006651B4">
        <w:rPr>
          <w:b/>
        </w:rPr>
        <w:t>II. NỘI DUNG</w:t>
      </w:r>
      <w:r w:rsidRPr="006651B4">
        <w:rPr>
          <w:b/>
          <w:lang w:val="vi-VN"/>
        </w:rPr>
        <w:t xml:space="preserve"> KẾ HOẠCH</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3020"/>
        <w:gridCol w:w="3370"/>
        <w:gridCol w:w="1440"/>
        <w:gridCol w:w="2844"/>
        <w:gridCol w:w="1276"/>
        <w:gridCol w:w="1130"/>
      </w:tblGrid>
      <w:tr w:rsidR="00E15CAA" w:rsidRPr="00CF3AF8" w:rsidTr="00A6244B">
        <w:trPr>
          <w:trHeight w:val="482"/>
        </w:trPr>
        <w:tc>
          <w:tcPr>
            <w:tcW w:w="540" w:type="dxa"/>
            <w:vMerge w:val="restart"/>
            <w:vAlign w:val="center"/>
          </w:tcPr>
          <w:p w:rsidR="00E15CAA" w:rsidRPr="00CF3AF8" w:rsidRDefault="00E15CAA" w:rsidP="00CF3AF8">
            <w:pPr>
              <w:spacing w:line="288" w:lineRule="auto"/>
              <w:jc w:val="center"/>
              <w:rPr>
                <w:b/>
                <w:sz w:val="26"/>
                <w:szCs w:val="26"/>
              </w:rPr>
            </w:pPr>
            <w:r w:rsidRPr="00CF3AF8">
              <w:rPr>
                <w:b/>
                <w:sz w:val="26"/>
                <w:szCs w:val="26"/>
              </w:rPr>
              <w:t>TT</w:t>
            </w:r>
          </w:p>
        </w:tc>
        <w:tc>
          <w:tcPr>
            <w:tcW w:w="1260" w:type="dxa"/>
            <w:vMerge w:val="restart"/>
            <w:vAlign w:val="center"/>
          </w:tcPr>
          <w:p w:rsidR="00E15CAA" w:rsidRPr="00CF3AF8" w:rsidRDefault="00667996" w:rsidP="00CF3AF8">
            <w:pPr>
              <w:spacing w:line="288" w:lineRule="auto"/>
              <w:jc w:val="center"/>
              <w:rPr>
                <w:b/>
                <w:sz w:val="26"/>
                <w:szCs w:val="26"/>
              </w:rPr>
            </w:pPr>
            <w:r>
              <w:rPr>
                <w:b/>
                <w:sz w:val="26"/>
                <w:szCs w:val="26"/>
              </w:rPr>
              <w:t>C</w:t>
            </w:r>
            <w:r w:rsidR="00E15CAA" w:rsidRPr="00CF3AF8">
              <w:rPr>
                <w:b/>
                <w:sz w:val="26"/>
                <w:szCs w:val="26"/>
              </w:rPr>
              <w:t>ác ngày lễ hội</w:t>
            </w:r>
          </w:p>
        </w:tc>
        <w:tc>
          <w:tcPr>
            <w:tcW w:w="3020" w:type="dxa"/>
            <w:vMerge w:val="restart"/>
            <w:vAlign w:val="center"/>
          </w:tcPr>
          <w:p w:rsidR="00E15CAA" w:rsidRPr="00CF3AF8" w:rsidRDefault="00505B10" w:rsidP="00CF3AF8">
            <w:pPr>
              <w:spacing w:line="288" w:lineRule="auto"/>
              <w:jc w:val="center"/>
              <w:rPr>
                <w:b/>
                <w:sz w:val="26"/>
                <w:szCs w:val="26"/>
              </w:rPr>
            </w:pPr>
            <w:r>
              <w:rPr>
                <w:b/>
                <w:sz w:val="26"/>
                <w:szCs w:val="26"/>
                <w:lang w:val="vi-VN"/>
              </w:rPr>
              <w:t xml:space="preserve"> Mục đích-</w:t>
            </w:r>
            <w:r w:rsidR="00E15CAA" w:rsidRPr="00CF3AF8">
              <w:rPr>
                <w:b/>
                <w:sz w:val="26"/>
                <w:szCs w:val="26"/>
              </w:rPr>
              <w:t>Nội dung</w:t>
            </w:r>
          </w:p>
        </w:tc>
        <w:tc>
          <w:tcPr>
            <w:tcW w:w="3370" w:type="dxa"/>
            <w:vMerge w:val="restart"/>
            <w:vAlign w:val="center"/>
          </w:tcPr>
          <w:p w:rsidR="00E15CAA" w:rsidRPr="00CF3AF8" w:rsidRDefault="00E15CAA" w:rsidP="00CF3AF8">
            <w:pPr>
              <w:spacing w:line="288" w:lineRule="auto"/>
              <w:jc w:val="center"/>
              <w:rPr>
                <w:b/>
                <w:sz w:val="26"/>
                <w:szCs w:val="26"/>
              </w:rPr>
            </w:pPr>
            <w:r w:rsidRPr="00CF3AF8">
              <w:rPr>
                <w:b/>
                <w:sz w:val="26"/>
                <w:szCs w:val="26"/>
              </w:rPr>
              <w:t>Cách thức tổ chức</w:t>
            </w:r>
          </w:p>
        </w:tc>
        <w:tc>
          <w:tcPr>
            <w:tcW w:w="1440" w:type="dxa"/>
            <w:vMerge w:val="restart"/>
            <w:vAlign w:val="center"/>
          </w:tcPr>
          <w:p w:rsidR="00E15CAA" w:rsidRPr="00CF3AF8" w:rsidRDefault="00E15CAA" w:rsidP="00CF3AF8">
            <w:pPr>
              <w:spacing w:line="288" w:lineRule="auto"/>
              <w:jc w:val="center"/>
              <w:rPr>
                <w:b/>
                <w:sz w:val="26"/>
                <w:szCs w:val="26"/>
              </w:rPr>
            </w:pPr>
            <w:r w:rsidRPr="00CF3AF8">
              <w:rPr>
                <w:b/>
                <w:sz w:val="26"/>
                <w:szCs w:val="26"/>
              </w:rPr>
              <w:t>Thời gian thực hiện</w:t>
            </w:r>
          </w:p>
        </w:tc>
        <w:tc>
          <w:tcPr>
            <w:tcW w:w="2844" w:type="dxa"/>
            <w:vMerge w:val="restart"/>
            <w:vAlign w:val="center"/>
          </w:tcPr>
          <w:p w:rsidR="00E15CAA" w:rsidRPr="00CF3AF8" w:rsidRDefault="001341F4" w:rsidP="00CF3AF8">
            <w:pPr>
              <w:spacing w:line="288" w:lineRule="auto"/>
              <w:jc w:val="center"/>
              <w:rPr>
                <w:b/>
                <w:sz w:val="26"/>
                <w:szCs w:val="26"/>
              </w:rPr>
            </w:pPr>
            <w:r>
              <w:rPr>
                <w:b/>
                <w:sz w:val="26"/>
                <w:szCs w:val="26"/>
              </w:rPr>
              <w:t>Dự kiến người thực hiện</w:t>
            </w:r>
          </w:p>
        </w:tc>
        <w:tc>
          <w:tcPr>
            <w:tcW w:w="2406" w:type="dxa"/>
            <w:gridSpan w:val="2"/>
          </w:tcPr>
          <w:p w:rsidR="00E15CAA" w:rsidRPr="00E15CAA" w:rsidRDefault="00E15CAA" w:rsidP="00E15CAA">
            <w:pPr>
              <w:spacing w:line="288" w:lineRule="auto"/>
              <w:jc w:val="center"/>
              <w:rPr>
                <w:b/>
                <w:sz w:val="26"/>
                <w:szCs w:val="26"/>
              </w:rPr>
            </w:pPr>
            <w:r w:rsidRPr="00CF3AF8">
              <w:rPr>
                <w:b/>
                <w:sz w:val="26"/>
                <w:szCs w:val="26"/>
              </w:rPr>
              <w:t>Kết quả</w:t>
            </w:r>
          </w:p>
        </w:tc>
      </w:tr>
      <w:tr w:rsidR="00E15CAA" w:rsidRPr="00CF3AF8" w:rsidTr="00A6244B">
        <w:trPr>
          <w:trHeight w:val="588"/>
        </w:trPr>
        <w:tc>
          <w:tcPr>
            <w:tcW w:w="540" w:type="dxa"/>
            <w:vMerge/>
            <w:vAlign w:val="center"/>
          </w:tcPr>
          <w:p w:rsidR="00E15CAA" w:rsidRPr="00CF3AF8" w:rsidRDefault="00E15CAA" w:rsidP="00CF3AF8">
            <w:pPr>
              <w:spacing w:line="288" w:lineRule="auto"/>
              <w:jc w:val="center"/>
              <w:rPr>
                <w:b/>
                <w:sz w:val="26"/>
                <w:szCs w:val="26"/>
              </w:rPr>
            </w:pPr>
          </w:p>
        </w:tc>
        <w:tc>
          <w:tcPr>
            <w:tcW w:w="1260" w:type="dxa"/>
            <w:vMerge/>
            <w:vAlign w:val="center"/>
          </w:tcPr>
          <w:p w:rsidR="00E15CAA" w:rsidRPr="00CF3AF8" w:rsidRDefault="00E15CAA" w:rsidP="00CF3AF8">
            <w:pPr>
              <w:spacing w:line="288" w:lineRule="auto"/>
              <w:jc w:val="center"/>
              <w:rPr>
                <w:b/>
                <w:sz w:val="26"/>
                <w:szCs w:val="26"/>
              </w:rPr>
            </w:pPr>
          </w:p>
        </w:tc>
        <w:tc>
          <w:tcPr>
            <w:tcW w:w="3020" w:type="dxa"/>
            <w:vMerge/>
            <w:vAlign w:val="center"/>
          </w:tcPr>
          <w:p w:rsidR="00E15CAA" w:rsidRPr="00CF3AF8" w:rsidRDefault="00E15CAA" w:rsidP="00CF3AF8">
            <w:pPr>
              <w:spacing w:line="288" w:lineRule="auto"/>
              <w:jc w:val="center"/>
              <w:rPr>
                <w:b/>
                <w:sz w:val="26"/>
                <w:szCs w:val="26"/>
              </w:rPr>
            </w:pPr>
          </w:p>
        </w:tc>
        <w:tc>
          <w:tcPr>
            <w:tcW w:w="3370" w:type="dxa"/>
            <w:vMerge/>
            <w:vAlign w:val="center"/>
          </w:tcPr>
          <w:p w:rsidR="00E15CAA" w:rsidRPr="00CF3AF8" w:rsidRDefault="00E15CAA" w:rsidP="00CF3AF8">
            <w:pPr>
              <w:spacing w:line="288" w:lineRule="auto"/>
              <w:jc w:val="center"/>
              <w:rPr>
                <w:b/>
                <w:sz w:val="26"/>
                <w:szCs w:val="26"/>
              </w:rPr>
            </w:pPr>
          </w:p>
        </w:tc>
        <w:tc>
          <w:tcPr>
            <w:tcW w:w="1440" w:type="dxa"/>
            <w:vMerge/>
            <w:vAlign w:val="center"/>
          </w:tcPr>
          <w:p w:rsidR="00E15CAA" w:rsidRPr="00CF3AF8" w:rsidRDefault="00E15CAA" w:rsidP="00CF3AF8">
            <w:pPr>
              <w:spacing w:line="288" w:lineRule="auto"/>
              <w:jc w:val="center"/>
              <w:rPr>
                <w:b/>
                <w:sz w:val="26"/>
                <w:szCs w:val="26"/>
              </w:rPr>
            </w:pPr>
          </w:p>
        </w:tc>
        <w:tc>
          <w:tcPr>
            <w:tcW w:w="2844" w:type="dxa"/>
            <w:vMerge/>
            <w:vAlign w:val="center"/>
          </w:tcPr>
          <w:p w:rsidR="00E15CAA" w:rsidRPr="00CF3AF8" w:rsidRDefault="00E15CAA" w:rsidP="00CF3AF8">
            <w:pPr>
              <w:spacing w:line="288" w:lineRule="auto"/>
              <w:jc w:val="center"/>
              <w:rPr>
                <w:b/>
                <w:sz w:val="26"/>
                <w:szCs w:val="26"/>
              </w:rPr>
            </w:pPr>
          </w:p>
        </w:tc>
        <w:tc>
          <w:tcPr>
            <w:tcW w:w="1276" w:type="dxa"/>
          </w:tcPr>
          <w:p w:rsidR="00E15CAA" w:rsidRPr="001341F4" w:rsidRDefault="00E15CAA" w:rsidP="00E15CAA">
            <w:pPr>
              <w:rPr>
                <w:i/>
                <w:sz w:val="26"/>
                <w:szCs w:val="26"/>
              </w:rPr>
            </w:pPr>
            <w:r w:rsidRPr="001341F4">
              <w:rPr>
                <w:i/>
                <w:sz w:val="26"/>
                <w:szCs w:val="26"/>
              </w:rPr>
              <w:t>Ưu điểm</w:t>
            </w:r>
          </w:p>
        </w:tc>
        <w:tc>
          <w:tcPr>
            <w:tcW w:w="1130" w:type="dxa"/>
          </w:tcPr>
          <w:p w:rsidR="00E15CAA" w:rsidRPr="001341F4" w:rsidRDefault="00E15CAA" w:rsidP="00E15CAA">
            <w:pPr>
              <w:rPr>
                <w:i/>
                <w:sz w:val="26"/>
                <w:szCs w:val="26"/>
              </w:rPr>
            </w:pPr>
            <w:r w:rsidRPr="001341F4">
              <w:rPr>
                <w:i/>
                <w:sz w:val="26"/>
                <w:szCs w:val="26"/>
              </w:rPr>
              <w:t>Hạn chế</w:t>
            </w:r>
          </w:p>
        </w:tc>
      </w:tr>
      <w:tr w:rsidR="00E15CAA" w:rsidRPr="00566860" w:rsidTr="00A6244B">
        <w:trPr>
          <w:trHeight w:val="70"/>
        </w:trPr>
        <w:tc>
          <w:tcPr>
            <w:tcW w:w="540" w:type="dxa"/>
            <w:vAlign w:val="center"/>
          </w:tcPr>
          <w:p w:rsidR="00E15CAA" w:rsidRPr="00CF3AF8" w:rsidRDefault="00E15CAA" w:rsidP="00CF3AF8">
            <w:pPr>
              <w:spacing w:line="288" w:lineRule="auto"/>
              <w:jc w:val="center"/>
              <w:rPr>
                <w:b/>
              </w:rPr>
            </w:pPr>
            <w:r w:rsidRPr="00CF3AF8">
              <w:rPr>
                <w:b/>
              </w:rPr>
              <w:t>1</w:t>
            </w:r>
          </w:p>
        </w:tc>
        <w:tc>
          <w:tcPr>
            <w:tcW w:w="1260" w:type="dxa"/>
            <w:vAlign w:val="center"/>
          </w:tcPr>
          <w:p w:rsidR="00E15CAA" w:rsidRPr="00CF3AF8" w:rsidRDefault="00E15CAA" w:rsidP="00CF3AF8">
            <w:pPr>
              <w:spacing w:line="288" w:lineRule="auto"/>
              <w:jc w:val="center"/>
              <w:rPr>
                <w:b/>
              </w:rPr>
            </w:pPr>
            <w:r w:rsidRPr="00CF3AF8">
              <w:rPr>
                <w:b/>
              </w:rPr>
              <w:t>Ngày hội đến trường của bé</w:t>
            </w:r>
          </w:p>
        </w:tc>
        <w:tc>
          <w:tcPr>
            <w:tcW w:w="3020" w:type="dxa"/>
          </w:tcPr>
          <w:p w:rsidR="00E15CAA" w:rsidRDefault="00E15CAA" w:rsidP="00500D2F">
            <w:pPr>
              <w:spacing w:line="288" w:lineRule="auto"/>
              <w:jc w:val="both"/>
            </w:pPr>
            <w:r w:rsidRPr="00327502">
              <w:t xml:space="preserve">- </w:t>
            </w:r>
            <w:r>
              <w:t>Tạo ra được quang cảnh vu</w:t>
            </w:r>
            <w:r w:rsidR="00913268">
              <w:t>i tươi trong ngày hội đến trường</w:t>
            </w:r>
            <w:r>
              <w:t xml:space="preserve"> của trẻ. cô giáo, phụ huynh tạo cho trẻ không khí vui tươi, phấn khởi, ấn tượng, tự tin bước vào năm học mới.</w:t>
            </w:r>
          </w:p>
          <w:p w:rsidR="00500D2F" w:rsidRDefault="00500D2F" w:rsidP="00500D2F">
            <w:pPr>
              <w:spacing w:line="288" w:lineRule="auto"/>
              <w:jc w:val="both"/>
            </w:pPr>
            <w:r>
              <w:t xml:space="preserve">- Trẻ được nghe </w:t>
            </w:r>
            <w:r w:rsidR="00A3379B">
              <w:t>cô giáo</w:t>
            </w:r>
            <w:r>
              <w:t xml:space="preserve"> Hiệu trưởng</w:t>
            </w:r>
            <w:r w:rsidR="00097967">
              <w:t xml:space="preserve"> trò chuyện và</w:t>
            </w:r>
            <w:r>
              <w:t xml:space="preserve"> đán</w:t>
            </w:r>
            <w:r w:rsidR="009930D5">
              <w:t>h trống khai giảng năm học mới</w:t>
            </w:r>
            <w:r w:rsidR="00A3379B">
              <w:t xml:space="preserve"> (2- 5</w:t>
            </w:r>
            <w:r>
              <w:t xml:space="preserve"> phút)</w:t>
            </w:r>
            <w:r w:rsidR="006075D8">
              <w:t>, Các Bác lãnh đạo cấp trên phát biểu( Nếu có)</w:t>
            </w:r>
          </w:p>
          <w:p w:rsidR="00047D79" w:rsidRDefault="009930D5" w:rsidP="009930D5">
            <w:pPr>
              <w:spacing w:line="288" w:lineRule="auto"/>
              <w:jc w:val="both"/>
            </w:pPr>
            <w:r>
              <w:t>- Văn nghệ các khối lớp 35</w:t>
            </w:r>
            <w:r w:rsidR="006075D8">
              <w:t>-</w:t>
            </w:r>
            <w:r w:rsidR="00CB19CA">
              <w:t xml:space="preserve"> 4</w:t>
            </w:r>
            <w:r>
              <w:t>0</w:t>
            </w:r>
            <w:r w:rsidR="006075D8">
              <w:t xml:space="preserve"> phút.</w:t>
            </w:r>
          </w:p>
          <w:p w:rsidR="00680242" w:rsidRPr="00327502" w:rsidRDefault="00680242" w:rsidP="009930D5">
            <w:pPr>
              <w:spacing w:line="288" w:lineRule="auto"/>
              <w:jc w:val="both"/>
            </w:pPr>
          </w:p>
        </w:tc>
        <w:tc>
          <w:tcPr>
            <w:tcW w:w="3370" w:type="dxa"/>
          </w:tcPr>
          <w:p w:rsidR="00E15CAA" w:rsidRDefault="00D32621" w:rsidP="00B958E6">
            <w:pPr>
              <w:spacing w:line="288" w:lineRule="auto"/>
            </w:pPr>
            <w:r>
              <w:lastRenderedPageBreak/>
              <w:t xml:space="preserve"> T</w:t>
            </w:r>
            <w:r w:rsidR="00E15CAA">
              <w:t xml:space="preserve">ập trung </w:t>
            </w:r>
            <w:r>
              <w:t>tất cả các cháu toàn</w:t>
            </w:r>
            <w:r w:rsidR="00A3379B">
              <w:t xml:space="preserve"> </w:t>
            </w:r>
            <w:r w:rsidR="00E15CAA" w:rsidRPr="00191952">
              <w:t>trường</w:t>
            </w:r>
            <w:r w:rsidR="00A3379B">
              <w:t>.</w:t>
            </w:r>
            <w:r w:rsidR="0058278A">
              <w:t xml:space="preserve">  </w:t>
            </w:r>
          </w:p>
          <w:p w:rsidR="00E15CAA" w:rsidRDefault="00E15CAA" w:rsidP="00A3379B">
            <w:pPr>
              <w:spacing w:line="288" w:lineRule="auto"/>
            </w:pPr>
            <w:r>
              <w:t>10</w:t>
            </w:r>
            <w:r w:rsidR="006725EA">
              <w:t>0% trẻ các lớp đều được tham</w:t>
            </w:r>
            <w:r w:rsidR="00135F40">
              <w:t xml:space="preserve"> </w:t>
            </w:r>
            <w:r>
              <w:t>gia</w:t>
            </w:r>
            <w:r w:rsidR="00D908DE">
              <w:t>.</w:t>
            </w:r>
            <w:r w:rsidR="00135F40">
              <w:t xml:space="preserve"> </w:t>
            </w:r>
            <w:r w:rsidR="00A22B7E">
              <w:t xml:space="preserve">3 hoạt động tập thể toàn trường kết hợp văn nghệ các khối: </w:t>
            </w:r>
            <w:r w:rsidR="00135F40">
              <w:t xml:space="preserve">Khối MG 3 tuổi 2 tiết mục VN; </w:t>
            </w:r>
            <w:r w:rsidR="00D32621">
              <w:t xml:space="preserve">Khối MG 4 tuổi </w:t>
            </w:r>
            <w:r w:rsidR="00B958E6">
              <w:t xml:space="preserve"> </w:t>
            </w:r>
            <w:r w:rsidR="00135F40">
              <w:t>2</w:t>
            </w:r>
            <w:r w:rsidR="00B958E6">
              <w:t xml:space="preserve"> tiết</w:t>
            </w:r>
            <w:r w:rsidR="00D32621">
              <w:t xml:space="preserve"> mục; Khối MG 5 tuổi 2 tiết mục.</w:t>
            </w:r>
            <w:r w:rsidR="00B958E6">
              <w:t xml:space="preserve"> Đ</w:t>
            </w:r>
            <w:r w:rsidR="00D32621">
              <w:t>an xen các tiết mục hát, múa</w:t>
            </w:r>
            <w:r w:rsidR="00B958E6">
              <w:t xml:space="preserve">, </w:t>
            </w:r>
            <w:r w:rsidR="00135F40">
              <w:t>nhảy hiện đại, erobic</w:t>
            </w:r>
            <w:r w:rsidR="00B958E6">
              <w:t>; giữa tiết mục vui nhộn và nhẹ nhàng.</w:t>
            </w:r>
            <w:r w:rsidR="0036322F">
              <w:t xml:space="preserve"> Kết hợp trò chơi tập thể.</w:t>
            </w:r>
          </w:p>
          <w:p w:rsidR="00A3379B" w:rsidRDefault="00A3379B" w:rsidP="00A3379B">
            <w:pPr>
              <w:spacing w:line="288" w:lineRule="auto"/>
            </w:pPr>
            <w:r>
              <w:t>Phần hội và lễ được gắn quyện với nhau</w:t>
            </w:r>
          </w:p>
          <w:p w:rsidR="00A3379B" w:rsidRPr="00CF3AF8" w:rsidRDefault="00A3379B" w:rsidP="00A3379B">
            <w:pPr>
              <w:spacing w:line="288" w:lineRule="auto"/>
              <w:rPr>
                <w:b/>
              </w:rPr>
            </w:pPr>
          </w:p>
        </w:tc>
        <w:tc>
          <w:tcPr>
            <w:tcW w:w="1440" w:type="dxa"/>
            <w:vAlign w:val="center"/>
          </w:tcPr>
          <w:p w:rsidR="00E15CAA" w:rsidRDefault="00E15CAA" w:rsidP="0042658B">
            <w:pPr>
              <w:spacing w:line="288" w:lineRule="auto"/>
            </w:pPr>
            <w:r w:rsidRPr="001842C7">
              <w:t>05/9/20</w:t>
            </w:r>
            <w:r w:rsidR="0042658B">
              <w:t>2</w:t>
            </w:r>
            <w:r w:rsidR="0036322F">
              <w:t>3</w:t>
            </w:r>
          </w:p>
          <w:p w:rsidR="00C328CA" w:rsidRPr="001842C7" w:rsidRDefault="00C328CA" w:rsidP="0042658B">
            <w:pPr>
              <w:spacing w:line="288" w:lineRule="auto"/>
            </w:pPr>
          </w:p>
        </w:tc>
        <w:tc>
          <w:tcPr>
            <w:tcW w:w="2844" w:type="dxa"/>
          </w:tcPr>
          <w:p w:rsidR="00E15CAA" w:rsidRDefault="00D32621" w:rsidP="001842C7">
            <w:pPr>
              <w:rPr>
                <w:lang w:val="vi-VN"/>
              </w:rPr>
            </w:pPr>
            <w:r>
              <w:rPr>
                <w:lang w:val="vi-VN"/>
              </w:rPr>
              <w:t xml:space="preserve">- Đ/c </w:t>
            </w:r>
            <w:r w:rsidR="0036322F">
              <w:t xml:space="preserve">Hà </w:t>
            </w:r>
            <w:r w:rsidR="001842C7">
              <w:rPr>
                <w:lang w:val="vi-VN"/>
              </w:rPr>
              <w:t>-</w:t>
            </w:r>
            <w:r w:rsidR="00874320">
              <w:t xml:space="preserve"> </w:t>
            </w:r>
            <w:r w:rsidR="001842C7">
              <w:rPr>
                <w:lang w:val="vi-VN"/>
              </w:rPr>
              <w:t>PT chung.</w:t>
            </w:r>
          </w:p>
          <w:p w:rsidR="00D32621" w:rsidRDefault="00D32621" w:rsidP="00D32621">
            <w:pPr>
              <w:rPr>
                <w:lang w:val="vi-VN"/>
              </w:rPr>
            </w:pPr>
            <w:r>
              <w:rPr>
                <w:lang w:val="vi-VN"/>
              </w:rPr>
              <w:t>-</w:t>
            </w:r>
            <w:r w:rsidR="00874320">
              <w:t xml:space="preserve"> </w:t>
            </w:r>
            <w:r>
              <w:rPr>
                <w:lang w:val="vi-VN"/>
              </w:rPr>
              <w:t xml:space="preserve">Đ/c </w:t>
            </w:r>
            <w:r>
              <w:t xml:space="preserve">Lê </w:t>
            </w:r>
            <w:r w:rsidR="0036322F">
              <w:t xml:space="preserve"> dẫn tổ chức</w:t>
            </w:r>
          </w:p>
          <w:p w:rsidR="0036322F" w:rsidRDefault="00D32621" w:rsidP="0036322F">
            <w:pPr>
              <w:rPr>
                <w:lang w:val="vi-VN"/>
              </w:rPr>
            </w:pPr>
            <w:r>
              <w:t xml:space="preserve">- Mai Anh,: </w:t>
            </w:r>
            <w:r w:rsidR="0036322F">
              <w:t xml:space="preserve">dẫn </w:t>
            </w:r>
            <w:r w:rsidR="0036322F">
              <w:rPr>
                <w:lang w:val="vi-VN"/>
              </w:rPr>
              <w:t>chương trình</w:t>
            </w:r>
          </w:p>
          <w:p w:rsidR="00D32621" w:rsidRPr="00D32621" w:rsidRDefault="00D32621" w:rsidP="00B85F31">
            <w:r>
              <w:t>- Các TTCM &amp; GV các lớp</w:t>
            </w:r>
            <w:r w:rsidR="0036322F">
              <w:t>3,</w:t>
            </w:r>
            <w:r w:rsidR="00874320">
              <w:t xml:space="preserve"> 4+5 T PT VN cháu và quản cháu còn lại.</w:t>
            </w:r>
          </w:p>
          <w:p w:rsidR="0036322F" w:rsidRPr="0036322F" w:rsidRDefault="009930D5" w:rsidP="00B85F31">
            <w:r>
              <w:rPr>
                <w:lang w:val="vi-VN"/>
              </w:rPr>
              <w:t xml:space="preserve">- </w:t>
            </w:r>
            <w:r w:rsidR="0036322F">
              <w:t>Lê Hằng: Loa, mic</w:t>
            </w:r>
          </w:p>
          <w:p w:rsidR="00B85F31" w:rsidRDefault="00D32621" w:rsidP="00B85F31">
            <w:r>
              <w:t xml:space="preserve"> </w:t>
            </w:r>
            <w:r w:rsidR="0036322F">
              <w:t xml:space="preserve">- </w:t>
            </w:r>
            <w:r>
              <w:t>Na</w:t>
            </w:r>
            <w:r w:rsidR="00B85F31">
              <w:rPr>
                <w:lang w:val="vi-VN"/>
              </w:rPr>
              <w:t xml:space="preserve">: </w:t>
            </w:r>
            <w:r w:rsidR="0036322F">
              <w:t>Nhạc</w:t>
            </w:r>
          </w:p>
          <w:p w:rsidR="0036322F" w:rsidRDefault="0036322F" w:rsidP="00B85F31">
            <w:r>
              <w:t>- L</w:t>
            </w:r>
            <w:r w:rsidR="0040470E">
              <w:t>ễ</w:t>
            </w:r>
            <w:r>
              <w:t xml:space="preserve"> t</w:t>
            </w:r>
            <w:r w:rsidR="0040470E">
              <w:t>â</w:t>
            </w:r>
            <w:r>
              <w:t>n: Oanh, Hồng Thúy</w:t>
            </w:r>
          </w:p>
          <w:p w:rsidR="0036322F" w:rsidRDefault="0036322F" w:rsidP="00B85F31">
            <w:r>
              <w:t>- Kê bàn ghế: Thủy</w:t>
            </w:r>
          </w:p>
          <w:p w:rsidR="0036322F" w:rsidRDefault="0036322F" w:rsidP="00B85F31">
            <w:r>
              <w:t>- Trang trí phông: Tuyết, Loan</w:t>
            </w:r>
          </w:p>
          <w:p w:rsidR="001472A3" w:rsidRDefault="0036322F" w:rsidP="00874320">
            <w:r>
              <w:t>- Chụp ảnh, quay: Nguyệt, Hảo, Tuyết.</w:t>
            </w:r>
          </w:p>
          <w:p w:rsidR="00874320" w:rsidRDefault="00874320" w:rsidP="00874320">
            <w:r>
              <w:t>- Nhân vật hoạt hình: Hường, Hương, Hằng, Tuyết.</w:t>
            </w:r>
          </w:p>
          <w:p w:rsidR="00340089" w:rsidRPr="00CB19CA" w:rsidRDefault="00340089" w:rsidP="00874320">
            <w:pPr>
              <w:rPr>
                <w:lang w:val="vi-VN"/>
              </w:rPr>
            </w:pPr>
            <w:r>
              <w:t>- Phông: Tuyết, Na.</w:t>
            </w:r>
          </w:p>
        </w:tc>
        <w:tc>
          <w:tcPr>
            <w:tcW w:w="1276" w:type="dxa"/>
          </w:tcPr>
          <w:p w:rsidR="00E15CAA" w:rsidRPr="00566860" w:rsidRDefault="00E15CAA" w:rsidP="00CF3AF8">
            <w:pPr>
              <w:spacing w:line="288" w:lineRule="auto"/>
              <w:jc w:val="both"/>
              <w:rPr>
                <w:lang w:val="vi-VN"/>
              </w:rPr>
            </w:pPr>
          </w:p>
          <w:p w:rsidR="00A72072" w:rsidRPr="00566860" w:rsidRDefault="00A72072" w:rsidP="00CF3AF8">
            <w:pPr>
              <w:spacing w:line="288" w:lineRule="auto"/>
              <w:jc w:val="both"/>
              <w:rPr>
                <w:lang w:val="vi-VN"/>
              </w:rPr>
            </w:pPr>
          </w:p>
        </w:tc>
        <w:tc>
          <w:tcPr>
            <w:tcW w:w="1130" w:type="dxa"/>
          </w:tcPr>
          <w:p w:rsidR="00E15CAA" w:rsidRPr="00E273F0" w:rsidRDefault="00E15CAA" w:rsidP="00CF3AF8">
            <w:pPr>
              <w:spacing w:line="288" w:lineRule="auto"/>
              <w:jc w:val="both"/>
              <w:rPr>
                <w:lang w:val="vi-VN"/>
              </w:rPr>
            </w:pPr>
          </w:p>
        </w:tc>
      </w:tr>
      <w:tr w:rsidR="00E15CAA" w:rsidRPr="00CF3AF8" w:rsidTr="00A6244B">
        <w:trPr>
          <w:trHeight w:val="5521"/>
        </w:trPr>
        <w:tc>
          <w:tcPr>
            <w:tcW w:w="540" w:type="dxa"/>
            <w:vAlign w:val="center"/>
          </w:tcPr>
          <w:p w:rsidR="00E15CAA" w:rsidRPr="00CF3AF8" w:rsidRDefault="00E15CAA" w:rsidP="00CF3AF8">
            <w:pPr>
              <w:spacing w:line="288" w:lineRule="auto"/>
              <w:jc w:val="center"/>
              <w:rPr>
                <w:b/>
              </w:rPr>
            </w:pPr>
            <w:r w:rsidRPr="00CF3AF8">
              <w:rPr>
                <w:b/>
              </w:rPr>
              <w:lastRenderedPageBreak/>
              <w:t>2</w:t>
            </w:r>
          </w:p>
        </w:tc>
        <w:tc>
          <w:tcPr>
            <w:tcW w:w="1260" w:type="dxa"/>
            <w:vAlign w:val="center"/>
          </w:tcPr>
          <w:p w:rsidR="00E15CAA" w:rsidRPr="00CF3AF8" w:rsidRDefault="00E15CAA" w:rsidP="00CF3AF8">
            <w:pPr>
              <w:spacing w:line="288" w:lineRule="auto"/>
              <w:jc w:val="center"/>
              <w:rPr>
                <w:b/>
              </w:rPr>
            </w:pPr>
            <w:r w:rsidRPr="00CF3AF8">
              <w:rPr>
                <w:b/>
              </w:rPr>
              <w:t>Tết Trung thu</w:t>
            </w:r>
          </w:p>
        </w:tc>
        <w:tc>
          <w:tcPr>
            <w:tcW w:w="3020" w:type="dxa"/>
          </w:tcPr>
          <w:p w:rsidR="00E15CAA" w:rsidRPr="00644B4B" w:rsidRDefault="00E15CAA" w:rsidP="00DC2FFB">
            <w:pPr>
              <w:spacing w:line="288" w:lineRule="auto"/>
              <w:jc w:val="both"/>
            </w:pPr>
            <w:r w:rsidRPr="00191952">
              <w:t>Là ngày dành riêng cho các cháu thiếu niên, nhi đồng. Tết Trung thu tổ chức vào ngày rằm tháng tám. Có thể giới thiệu cho trẻ về thời tiết mùa thu, về trăng, cây cỏ, các loại hoa</w:t>
            </w:r>
            <w:r w:rsidR="00CA62B0">
              <w:t xml:space="preserve"> quả, trang phục của mọi người,…</w:t>
            </w:r>
            <w:r w:rsidRPr="00191952">
              <w:t>Tổ chức chương trình cần chú ý đến các hoạ</w:t>
            </w:r>
            <w:r w:rsidR="00CA62B0">
              <w:t>t động: bày cỗ, rước đèn, phá cỗ</w:t>
            </w:r>
            <w:r w:rsidRPr="00191952">
              <w:t>, hát múa dân gian,</w:t>
            </w:r>
            <w:r>
              <w:t>...</w:t>
            </w:r>
          </w:p>
        </w:tc>
        <w:tc>
          <w:tcPr>
            <w:tcW w:w="3370" w:type="dxa"/>
          </w:tcPr>
          <w:p w:rsidR="00340089" w:rsidRDefault="00E15CAA" w:rsidP="00340089">
            <w:pPr>
              <w:spacing w:line="288" w:lineRule="auto"/>
              <w:jc w:val="both"/>
            </w:pPr>
            <w:r w:rsidRPr="00776D96">
              <w:t>-</w:t>
            </w:r>
            <w:r w:rsidR="003A39B4">
              <w:t xml:space="preserve"> </w:t>
            </w:r>
            <w:r w:rsidRPr="00776D96">
              <w:t>N</w:t>
            </w:r>
            <w:r>
              <w:t>hà trường tổ chức</w:t>
            </w:r>
            <w:r w:rsidR="003A39B4">
              <w:t xml:space="preserve"> “Tết trung thu” tập trung toàn trường tại sân khấu chung ngoài trời.</w:t>
            </w:r>
            <w:r>
              <w:t xml:space="preserve"> </w:t>
            </w:r>
            <w:r w:rsidR="003A39B4">
              <w:t xml:space="preserve">Các nhóm lớp sử dụng các sản phẩm của trẻ </w:t>
            </w:r>
            <w:r w:rsidR="00340089">
              <w:t>trang trí môi trường lớp, khối đạm màu sắc Trung thu.</w:t>
            </w:r>
            <w:r w:rsidR="00497505">
              <w:t xml:space="preserve"> </w:t>
            </w:r>
            <w:r w:rsidR="00340089">
              <w:t>Tập văn nghệ cho trẻ mỗi lớp 1 tiết mục.</w:t>
            </w:r>
          </w:p>
          <w:p w:rsidR="00340089" w:rsidRDefault="00E15CAA" w:rsidP="00340089">
            <w:pPr>
              <w:spacing w:line="288" w:lineRule="auto"/>
              <w:jc w:val="both"/>
            </w:pPr>
            <w:r w:rsidRPr="00776D96">
              <w:t>- Các lớp kết hợp với PH tổ chức bầy mâm ngũ quả</w:t>
            </w:r>
            <w:r w:rsidR="00340089">
              <w:t xml:space="preserve"> </w:t>
            </w:r>
            <w:r w:rsidR="00444596">
              <w:t>và tổ chức các HĐGD hướng vào ngày hội</w:t>
            </w:r>
            <w:r w:rsidR="00340089">
              <w:t>.</w:t>
            </w:r>
          </w:p>
          <w:p w:rsidR="00127F35" w:rsidRPr="000630AC" w:rsidRDefault="00340089" w:rsidP="00444596">
            <w:pPr>
              <w:spacing w:line="288" w:lineRule="auto"/>
              <w:jc w:val="both"/>
            </w:pPr>
            <w:r>
              <w:t>16h30 ngày 27/9/2023 nhà trường tổ chức “Tết trung thu” tậ</w:t>
            </w:r>
            <w:r w:rsidR="00444596">
              <w:t>p trung tại sân khấu ngoài trời,</w:t>
            </w:r>
            <w:r w:rsidR="00CA62B0">
              <w:t xml:space="preserve"> </w:t>
            </w:r>
            <w:r w:rsidR="008C76AC">
              <w:t xml:space="preserve">rước đèn, biểu diễn </w:t>
            </w:r>
            <w:r w:rsidR="00CA62B0">
              <w:t xml:space="preserve">văn nghệ và </w:t>
            </w:r>
            <w:r w:rsidR="00444596">
              <w:t>phá cỗ</w:t>
            </w:r>
          </w:p>
        </w:tc>
        <w:tc>
          <w:tcPr>
            <w:tcW w:w="1440" w:type="dxa"/>
            <w:vAlign w:val="center"/>
          </w:tcPr>
          <w:p w:rsidR="00E15CAA" w:rsidRPr="001842C7" w:rsidRDefault="00340089" w:rsidP="00CF3AF8">
            <w:pPr>
              <w:spacing w:line="288" w:lineRule="auto"/>
              <w:jc w:val="center"/>
            </w:pPr>
            <w:r>
              <w:t>27/9/2023</w:t>
            </w:r>
          </w:p>
          <w:p w:rsidR="00E15CAA" w:rsidRPr="001842C7" w:rsidRDefault="00E15CAA" w:rsidP="00CF3AF8">
            <w:pPr>
              <w:spacing w:line="288" w:lineRule="auto"/>
              <w:jc w:val="center"/>
            </w:pPr>
          </w:p>
          <w:p w:rsidR="008C76AC" w:rsidRDefault="00340089" w:rsidP="00340089">
            <w:pPr>
              <w:spacing w:line="288" w:lineRule="auto"/>
              <w:jc w:val="center"/>
            </w:pPr>
            <w:r>
              <w:t xml:space="preserve"> (</w:t>
            </w:r>
            <w:r w:rsidR="00E15CAA" w:rsidRPr="001842C7">
              <w:t>1</w:t>
            </w:r>
            <w:r>
              <w:t>3</w:t>
            </w:r>
            <w:r w:rsidR="00E15CAA" w:rsidRPr="001842C7">
              <w:t>/8</w:t>
            </w:r>
          </w:p>
          <w:p w:rsidR="00E15CAA" w:rsidRPr="001842C7" w:rsidRDefault="00E15CAA" w:rsidP="00340089">
            <w:pPr>
              <w:spacing w:line="288" w:lineRule="auto"/>
              <w:jc w:val="center"/>
            </w:pPr>
            <w:r w:rsidRPr="001842C7">
              <w:t>AL)</w:t>
            </w:r>
          </w:p>
        </w:tc>
        <w:tc>
          <w:tcPr>
            <w:tcW w:w="2844" w:type="dxa"/>
          </w:tcPr>
          <w:p w:rsidR="0040470E" w:rsidRDefault="0040470E" w:rsidP="00CA62B0">
            <w:pPr>
              <w:spacing w:line="288" w:lineRule="auto"/>
              <w:jc w:val="both"/>
            </w:pPr>
            <w:r>
              <w:t>- Đ/c Hà: PT chung</w:t>
            </w:r>
          </w:p>
          <w:p w:rsidR="00E15CAA" w:rsidRDefault="00CA62B0" w:rsidP="00CA62B0">
            <w:pPr>
              <w:spacing w:line="288" w:lineRule="auto"/>
              <w:jc w:val="both"/>
            </w:pPr>
            <w:r>
              <w:t xml:space="preserve">- </w:t>
            </w:r>
            <w:r w:rsidR="00DE1666">
              <w:t>Đoàn thanh niên</w:t>
            </w:r>
            <w:r>
              <w:t xml:space="preserve"> </w:t>
            </w:r>
            <w:r w:rsidR="009C5E30">
              <w:t>tổ chức múa lân.</w:t>
            </w:r>
          </w:p>
          <w:p w:rsidR="009C5E30" w:rsidRDefault="0040470E" w:rsidP="009C5E30">
            <w:pPr>
              <w:spacing w:line="288" w:lineRule="auto"/>
              <w:jc w:val="both"/>
            </w:pPr>
            <w:r>
              <w:t xml:space="preserve">- </w:t>
            </w:r>
            <w:r w:rsidR="009C5E30">
              <w:t>GV</w:t>
            </w:r>
            <w:r w:rsidR="00A72072">
              <w:t xml:space="preserve"> các lớp tổ chức các hoạt động: </w:t>
            </w:r>
            <w:r>
              <w:t>tập văn nghệ, các hoạt động GD:làm đèn trung thu, nặ</w:t>
            </w:r>
            <w:r w:rsidR="00BC3705">
              <w:t>n</w:t>
            </w:r>
            <w:r>
              <w:t xml:space="preserve"> tò hoe…</w:t>
            </w:r>
          </w:p>
          <w:p w:rsidR="009C5E30" w:rsidRDefault="009C5E30" w:rsidP="00497505">
            <w:pPr>
              <w:spacing w:line="288" w:lineRule="auto"/>
              <w:jc w:val="both"/>
            </w:pPr>
            <w:r>
              <w:t>-</w:t>
            </w:r>
            <w:r w:rsidR="0040470E">
              <w:t xml:space="preserve"> </w:t>
            </w:r>
            <w:r>
              <w:t>Bầy mâm ngũ quả</w:t>
            </w:r>
            <w:r w:rsidR="00127C49">
              <w:t>: GV</w:t>
            </w:r>
            <w:r w:rsidR="008C5713">
              <w:t xml:space="preserve"> trong khối, lớp</w:t>
            </w:r>
            <w:r w:rsidR="00127C49">
              <w:t xml:space="preserve"> kết hợp PH các</w:t>
            </w:r>
            <w:r w:rsidR="009C6365">
              <w:t xml:space="preserve"> lớp</w:t>
            </w:r>
            <w:r w:rsidR="009444A6">
              <w:t>.</w:t>
            </w:r>
          </w:p>
          <w:p w:rsidR="00E07B5E" w:rsidRDefault="00BC3705" w:rsidP="00497505">
            <w:pPr>
              <w:spacing w:line="288" w:lineRule="auto"/>
              <w:jc w:val="both"/>
            </w:pPr>
            <w:r>
              <w:t xml:space="preserve">- </w:t>
            </w:r>
            <w:r w:rsidR="0040470E">
              <w:t>Dẫn chương trình: Mai Anh</w:t>
            </w:r>
            <w:r w:rsidR="000A058B">
              <w:t>, Hằng, Hường,</w:t>
            </w:r>
            <w:r w:rsidR="0040470E">
              <w:t xml:space="preserve"> Hương (chú cuôi, </w:t>
            </w:r>
            <w:r>
              <w:t>C</w:t>
            </w:r>
            <w:r w:rsidR="0040470E">
              <w:t xml:space="preserve"> Hằng</w:t>
            </w:r>
            <w:r w:rsidR="000A058B">
              <w:t>, ông bà</w:t>
            </w:r>
            <w:r w:rsidR="0040470E">
              <w:t>)</w:t>
            </w:r>
          </w:p>
          <w:p w:rsidR="0040470E" w:rsidRDefault="0040470E" w:rsidP="00497505">
            <w:pPr>
              <w:spacing w:line="288" w:lineRule="auto"/>
              <w:jc w:val="both"/>
            </w:pPr>
            <w:r>
              <w:t>- Loa</w:t>
            </w:r>
            <w:r w:rsidR="000A058B">
              <w:t>, nhạc: Na</w:t>
            </w:r>
          </w:p>
          <w:p w:rsidR="0040470E" w:rsidRDefault="0040470E" w:rsidP="00497505">
            <w:pPr>
              <w:spacing w:line="288" w:lineRule="auto"/>
              <w:jc w:val="both"/>
            </w:pPr>
            <w:r>
              <w:t>- Trải sân: Thanh Thúy</w:t>
            </w:r>
          </w:p>
          <w:p w:rsidR="0040470E" w:rsidRDefault="0040470E" w:rsidP="00497505">
            <w:pPr>
              <w:spacing w:line="288" w:lineRule="auto"/>
              <w:jc w:val="both"/>
            </w:pPr>
            <w:r>
              <w:t>- Bàn ghế: Thủy</w:t>
            </w:r>
          </w:p>
          <w:p w:rsidR="0040470E" w:rsidRDefault="0040470E" w:rsidP="00497505">
            <w:pPr>
              <w:spacing w:line="288" w:lineRule="auto"/>
              <w:jc w:val="both"/>
            </w:pPr>
            <w:r>
              <w:t>- Phông, trang trí: Tuyết, Loan</w:t>
            </w:r>
          </w:p>
          <w:p w:rsidR="009444A6" w:rsidRDefault="0040470E" w:rsidP="00497505">
            <w:pPr>
              <w:spacing w:line="288" w:lineRule="auto"/>
              <w:jc w:val="both"/>
            </w:pPr>
            <w:r>
              <w:t>- Quản lý trẻ: GV các lớp.</w:t>
            </w:r>
          </w:p>
          <w:p w:rsidR="00DC7C94" w:rsidRPr="001842C7" w:rsidRDefault="00DC7C94" w:rsidP="00497505">
            <w:pPr>
              <w:spacing w:line="288" w:lineRule="auto"/>
              <w:jc w:val="both"/>
            </w:pPr>
            <w:r>
              <w:t xml:space="preserve">- Chụp ảnh, quay: </w:t>
            </w:r>
            <w:r>
              <w:lastRenderedPageBreak/>
              <w:t>Oanh, Thanh Thúy</w:t>
            </w:r>
          </w:p>
        </w:tc>
        <w:tc>
          <w:tcPr>
            <w:tcW w:w="1276" w:type="dxa"/>
          </w:tcPr>
          <w:p w:rsidR="00E15CAA" w:rsidRPr="001842C7" w:rsidRDefault="00E15CAA" w:rsidP="00CF3AF8">
            <w:pPr>
              <w:spacing w:line="288" w:lineRule="auto"/>
              <w:jc w:val="both"/>
            </w:pPr>
          </w:p>
        </w:tc>
        <w:tc>
          <w:tcPr>
            <w:tcW w:w="1130" w:type="dxa"/>
          </w:tcPr>
          <w:p w:rsidR="00E15CAA" w:rsidRPr="00CF3AF8" w:rsidRDefault="00E15CAA" w:rsidP="00CF3AF8">
            <w:pPr>
              <w:spacing w:line="288" w:lineRule="auto"/>
              <w:jc w:val="both"/>
              <w:rPr>
                <w:b/>
              </w:rPr>
            </w:pPr>
          </w:p>
        </w:tc>
      </w:tr>
      <w:tr w:rsidR="001B22BC" w:rsidRPr="00566860" w:rsidTr="00A6244B">
        <w:trPr>
          <w:trHeight w:val="4242"/>
        </w:trPr>
        <w:tc>
          <w:tcPr>
            <w:tcW w:w="540" w:type="dxa"/>
            <w:vAlign w:val="center"/>
          </w:tcPr>
          <w:p w:rsidR="001B22BC" w:rsidRPr="00CF3AF8" w:rsidRDefault="001B22BC" w:rsidP="00CF3AF8">
            <w:pPr>
              <w:spacing w:line="288" w:lineRule="auto"/>
              <w:jc w:val="center"/>
              <w:rPr>
                <w:b/>
              </w:rPr>
            </w:pPr>
            <w:r>
              <w:rPr>
                <w:b/>
              </w:rPr>
              <w:lastRenderedPageBreak/>
              <w:t>3</w:t>
            </w:r>
          </w:p>
        </w:tc>
        <w:tc>
          <w:tcPr>
            <w:tcW w:w="1260" w:type="dxa"/>
            <w:vAlign w:val="center"/>
          </w:tcPr>
          <w:p w:rsidR="001B22BC" w:rsidRPr="00DC7C94" w:rsidRDefault="001B22BC" w:rsidP="000E185B">
            <w:pPr>
              <w:spacing w:line="288" w:lineRule="auto"/>
              <w:rPr>
                <w:b/>
                <w:color w:val="FF0000"/>
              </w:rPr>
            </w:pPr>
            <w:r w:rsidRPr="00DC7C94">
              <w:rPr>
                <w:color w:val="FF0000"/>
              </w:rPr>
              <w:t xml:space="preserve"> Tiệc buffet</w:t>
            </w:r>
          </w:p>
        </w:tc>
        <w:tc>
          <w:tcPr>
            <w:tcW w:w="3020" w:type="dxa"/>
          </w:tcPr>
          <w:p w:rsidR="000B5D5B" w:rsidRPr="00DC7C94" w:rsidRDefault="004840D1" w:rsidP="008D3CF8">
            <w:pPr>
              <w:spacing w:line="288" w:lineRule="auto"/>
              <w:jc w:val="both"/>
              <w:rPr>
                <w:color w:val="FF0000"/>
              </w:rPr>
            </w:pPr>
            <w:r w:rsidRPr="00DC7C94">
              <w:rPr>
                <w:color w:val="FF0000"/>
              </w:rPr>
              <w:t>Tổ chức cho trẻ ăn buffet giúp trẻ được thưởn</w:t>
            </w:r>
            <w:r w:rsidR="00DE3FED" w:rsidRPr="00DC7C94">
              <w:rPr>
                <w:color w:val="FF0000"/>
              </w:rPr>
              <w:t>g</w:t>
            </w:r>
            <w:r w:rsidRPr="00DC7C94">
              <w:rPr>
                <w:color w:val="FF0000"/>
              </w:rPr>
              <w:t xml:space="preserve"> thức các món ăn vừa lạ, vừa quen giúp trẻ hiểu </w:t>
            </w:r>
            <w:r w:rsidR="00DE3FED" w:rsidRPr="00DC7C94">
              <w:rPr>
                <w:color w:val="FF0000"/>
              </w:rPr>
              <w:t>thê</w:t>
            </w:r>
            <w:r w:rsidRPr="00DC7C94">
              <w:rPr>
                <w:color w:val="FF0000"/>
              </w:rPr>
              <w:t>m những nét đẹp trong v</w:t>
            </w:r>
            <w:r w:rsidR="00DE3FED" w:rsidRPr="00DC7C94">
              <w:rPr>
                <w:color w:val="FF0000"/>
              </w:rPr>
              <w:t>ăn hóa ẩm</w:t>
            </w:r>
            <w:r w:rsidRPr="00DC7C94">
              <w:rPr>
                <w:color w:val="FF0000"/>
              </w:rPr>
              <w:t xml:space="preserve"> thực của người Việt. Trẻ ăn buffet</w:t>
            </w:r>
            <w:r w:rsidR="00DE3FED" w:rsidRPr="00DC7C94">
              <w:rPr>
                <w:color w:val="FF0000"/>
              </w:rPr>
              <w:t xml:space="preserve"> còn giúp trẻ được giao</w:t>
            </w:r>
            <w:r w:rsidRPr="00DC7C94">
              <w:rPr>
                <w:color w:val="FF0000"/>
              </w:rPr>
              <w:t xml:space="preserve"> lưu, trao đổi, trò chuyện với nhau về các món ăn, cách</w:t>
            </w:r>
            <w:r w:rsidR="000B5D5B" w:rsidRPr="00DC7C94">
              <w:rPr>
                <w:color w:val="FF0000"/>
              </w:rPr>
              <w:t>, cách sử dụng đồ.</w:t>
            </w:r>
          </w:p>
          <w:p w:rsidR="001B22BC" w:rsidRPr="00DC7C94" w:rsidRDefault="000B5D5B" w:rsidP="000B5D5B">
            <w:pPr>
              <w:spacing w:line="288" w:lineRule="auto"/>
              <w:jc w:val="both"/>
              <w:rPr>
                <w:color w:val="FF0000"/>
              </w:rPr>
            </w:pPr>
            <w:r w:rsidRPr="00DC7C94">
              <w:rPr>
                <w:color w:val="FF0000"/>
              </w:rPr>
              <w:t xml:space="preserve">Qua đó dạy trẻ thói quen tự phục vụ, tự lựa chọn, giúp trẻ thêm mạnh dạn, tự tin giao tiếp,ứng xử tạo tiền đề cho trẻ PT toàn diện. </w:t>
            </w:r>
          </w:p>
        </w:tc>
        <w:tc>
          <w:tcPr>
            <w:tcW w:w="3370" w:type="dxa"/>
          </w:tcPr>
          <w:p w:rsidR="001B22BC" w:rsidRPr="00DC7C94" w:rsidRDefault="001B22BC" w:rsidP="001B22BC">
            <w:pPr>
              <w:spacing w:line="288" w:lineRule="auto"/>
              <w:jc w:val="both"/>
              <w:rPr>
                <w:color w:val="FF0000"/>
                <w:lang w:val="vi-VN"/>
              </w:rPr>
            </w:pPr>
            <w:r w:rsidRPr="00DC7C94">
              <w:rPr>
                <w:color w:val="FF0000"/>
                <w:lang w:val="vi-VN"/>
              </w:rPr>
              <w:t>-Tổ chức cho trẻ ăn toàn trường.</w:t>
            </w:r>
          </w:p>
          <w:p w:rsidR="00D50314" w:rsidRPr="00DC7C94" w:rsidRDefault="001B22BC" w:rsidP="001B22BC">
            <w:pPr>
              <w:spacing w:line="288" w:lineRule="auto"/>
              <w:jc w:val="both"/>
              <w:rPr>
                <w:color w:val="FF0000"/>
                <w:lang w:val="vi-VN"/>
              </w:rPr>
            </w:pPr>
            <w:r w:rsidRPr="00DC7C94">
              <w:rPr>
                <w:color w:val="FF0000"/>
                <w:lang w:val="vi-VN"/>
              </w:rPr>
              <w:t>+Sắp xếp vị trí ăn : Theo từng khối.</w:t>
            </w:r>
          </w:p>
          <w:p w:rsidR="001B22BC" w:rsidRPr="00DC7C94" w:rsidRDefault="00A72072" w:rsidP="00A72072">
            <w:pPr>
              <w:spacing w:line="288" w:lineRule="auto"/>
              <w:jc w:val="both"/>
              <w:rPr>
                <w:color w:val="FF0000"/>
              </w:rPr>
            </w:pPr>
            <w:r w:rsidRPr="00DC7C94">
              <w:rPr>
                <w:color w:val="FF0000"/>
                <w:lang w:val="vi-VN"/>
              </w:rPr>
              <w:t>+ Trang trí:</w:t>
            </w:r>
            <w:r w:rsidR="0000080B" w:rsidRPr="00DC7C94">
              <w:rPr>
                <w:color w:val="FF0000"/>
              </w:rPr>
              <w:t xml:space="preserve"> chung toàn trường hoặc </w:t>
            </w:r>
            <w:r w:rsidR="001B22BC" w:rsidRPr="00DC7C94">
              <w:rPr>
                <w:color w:val="FF0000"/>
                <w:lang w:val="vi-VN"/>
              </w:rPr>
              <w:t>Từng</w:t>
            </w:r>
            <w:r w:rsidR="0000080B" w:rsidRPr="00DC7C94">
              <w:rPr>
                <w:color w:val="FF0000"/>
              </w:rPr>
              <w:t xml:space="preserve"> khối,</w:t>
            </w:r>
            <w:r w:rsidRPr="00DC7C94">
              <w:rPr>
                <w:color w:val="FF0000"/>
                <w:lang w:val="vi-VN"/>
              </w:rPr>
              <w:t xml:space="preserve"> lớp </w:t>
            </w:r>
            <w:r w:rsidR="001B22BC" w:rsidRPr="00DC7C94">
              <w:rPr>
                <w:color w:val="FF0000"/>
                <w:lang w:val="vi-VN"/>
              </w:rPr>
              <w:t>theo</w:t>
            </w:r>
            <w:r w:rsidR="0000080B" w:rsidRPr="00DC7C94">
              <w:rPr>
                <w:color w:val="FF0000"/>
              </w:rPr>
              <w:t xml:space="preserve"> KH,</w:t>
            </w:r>
            <w:r w:rsidR="001B22BC" w:rsidRPr="00DC7C94">
              <w:rPr>
                <w:color w:val="FF0000"/>
                <w:lang w:val="vi-VN"/>
              </w:rPr>
              <w:t xml:space="preserve"> nội dung từng chủ đề, từng thời đi</w:t>
            </w:r>
            <w:r w:rsidRPr="00DC7C94">
              <w:rPr>
                <w:color w:val="FF0000"/>
                <w:lang w:val="vi-VN"/>
              </w:rPr>
              <w:t>ểm và phù hợp với địa</w:t>
            </w:r>
            <w:r w:rsidR="00CA62B0" w:rsidRPr="00DC7C94">
              <w:rPr>
                <w:color w:val="FF0000"/>
              </w:rPr>
              <w:t xml:space="preserve"> </w:t>
            </w:r>
            <w:r w:rsidRPr="00DC7C94">
              <w:rPr>
                <w:color w:val="FF0000"/>
                <w:lang w:val="vi-VN"/>
              </w:rPr>
              <w:t>điểm tại khối lớp</w:t>
            </w:r>
            <w:r w:rsidR="00D50314" w:rsidRPr="00DC7C94">
              <w:rPr>
                <w:color w:val="FF0000"/>
                <w:lang w:val="vi-VN"/>
              </w:rPr>
              <w:t>.</w:t>
            </w:r>
            <w:r w:rsidR="00753247">
              <w:rPr>
                <w:color w:val="FF0000"/>
              </w:rPr>
              <w:t xml:space="preserve"> </w:t>
            </w:r>
            <w:r w:rsidRPr="00DC7C94">
              <w:rPr>
                <w:color w:val="FF0000"/>
                <w:lang w:val="vi-VN"/>
              </w:rPr>
              <w:t>(</w:t>
            </w:r>
            <w:r w:rsidR="00D50314" w:rsidRPr="00DC7C94">
              <w:rPr>
                <w:color w:val="FF0000"/>
                <w:lang w:val="vi-VN"/>
              </w:rPr>
              <w:t>VD: “Tiệc buffet</w:t>
            </w:r>
            <w:r w:rsidR="008C5713" w:rsidRPr="00DC7C94">
              <w:rPr>
                <w:color w:val="FF0000"/>
                <w:lang w:val="vi-VN"/>
              </w:rPr>
              <w:t xml:space="preserve"> đón tết cổ truyền của các bé</w:t>
            </w:r>
            <w:r w:rsidR="00D50314" w:rsidRPr="00DC7C94">
              <w:rPr>
                <w:color w:val="FF0000"/>
                <w:lang w:val="vi-VN"/>
              </w:rPr>
              <w:t>” Các cô giáo HD trẻ cùng chuẩn bị trang trí cho buổi tiệc những việc phù hợp lứa tuổi.</w:t>
            </w:r>
          </w:p>
          <w:p w:rsidR="00127F35" w:rsidRPr="00DC7C94" w:rsidRDefault="00127F35" w:rsidP="00A72072">
            <w:pPr>
              <w:spacing w:line="288" w:lineRule="auto"/>
              <w:jc w:val="both"/>
              <w:rPr>
                <w:color w:val="FF0000"/>
              </w:rPr>
            </w:pPr>
          </w:p>
        </w:tc>
        <w:tc>
          <w:tcPr>
            <w:tcW w:w="1440" w:type="dxa"/>
            <w:vAlign w:val="center"/>
          </w:tcPr>
          <w:p w:rsidR="005F58B9" w:rsidRPr="00DC7C94" w:rsidRDefault="00C3588B" w:rsidP="00047D79">
            <w:pPr>
              <w:spacing w:line="288" w:lineRule="auto"/>
              <w:jc w:val="center"/>
              <w:rPr>
                <w:color w:val="FF0000"/>
              </w:rPr>
            </w:pPr>
            <w:r w:rsidRPr="00A6244B">
              <w:rPr>
                <w:lang w:val="vi-VN"/>
              </w:rPr>
              <w:t>Theo từng thời điểm.</w:t>
            </w:r>
            <w:r w:rsidR="005F58B9" w:rsidRPr="00DC7C94">
              <w:rPr>
                <w:color w:val="FF0000"/>
              </w:rPr>
              <w:t xml:space="preserve"> Ngày 22/12;</w:t>
            </w:r>
          </w:p>
          <w:p w:rsidR="001B22BC" w:rsidRPr="00DC7C94" w:rsidRDefault="00C3588B" w:rsidP="004458C9">
            <w:pPr>
              <w:spacing w:line="288" w:lineRule="auto"/>
              <w:jc w:val="center"/>
              <w:rPr>
                <w:b/>
                <w:color w:val="FF0000"/>
              </w:rPr>
            </w:pPr>
            <w:r w:rsidRPr="00DC7C94">
              <w:rPr>
                <w:color w:val="FF0000"/>
                <w:lang w:val="vi-VN"/>
              </w:rPr>
              <w:t>tết nguyên đán;</w:t>
            </w:r>
            <w:r w:rsidR="005F58B9" w:rsidRPr="00DC7C94">
              <w:rPr>
                <w:color w:val="FF0000"/>
              </w:rPr>
              <w:t>tết hàn thực</w:t>
            </w:r>
            <w:r w:rsidR="00185B1D" w:rsidRPr="00DC7C94">
              <w:rPr>
                <w:color w:val="FF0000"/>
              </w:rPr>
              <w:t xml:space="preserve"> 3-3</w:t>
            </w:r>
            <w:r w:rsidR="005F58B9" w:rsidRPr="00DC7C94">
              <w:rPr>
                <w:color w:val="FF0000"/>
              </w:rPr>
              <w:t xml:space="preserve">; </w:t>
            </w:r>
            <w:r w:rsidR="00185B1D" w:rsidRPr="00DC7C94">
              <w:rPr>
                <w:color w:val="FF0000"/>
              </w:rPr>
              <w:t xml:space="preserve">Tổng kết năm học </w:t>
            </w:r>
          </w:p>
        </w:tc>
        <w:tc>
          <w:tcPr>
            <w:tcW w:w="2844" w:type="dxa"/>
          </w:tcPr>
          <w:p w:rsidR="004458C9" w:rsidRDefault="008C5713" w:rsidP="008C5713">
            <w:pPr>
              <w:spacing w:line="288" w:lineRule="auto"/>
              <w:jc w:val="both"/>
              <w:rPr>
                <w:color w:val="FF0000"/>
                <w:lang w:val="vi-VN"/>
              </w:rPr>
            </w:pPr>
            <w:r w:rsidRPr="00DC7C94">
              <w:rPr>
                <w:color w:val="FF0000"/>
              </w:rPr>
              <w:t>- Đ</w:t>
            </w:r>
            <w:r w:rsidR="00C3588B" w:rsidRPr="00DC7C94">
              <w:rPr>
                <w:color w:val="FF0000"/>
                <w:lang w:val="vi-VN"/>
              </w:rPr>
              <w:t>/c</w:t>
            </w:r>
            <w:r w:rsidRPr="00DC7C94">
              <w:rPr>
                <w:color w:val="FF0000"/>
              </w:rPr>
              <w:t xml:space="preserve"> Hà</w:t>
            </w:r>
            <w:r w:rsidR="00C3588B" w:rsidRPr="00DC7C94">
              <w:rPr>
                <w:color w:val="FF0000"/>
                <w:lang w:val="vi-VN"/>
              </w:rPr>
              <w:t xml:space="preserve"> PHT phụ trách </w:t>
            </w:r>
            <w:r w:rsidR="004458C9">
              <w:rPr>
                <w:color w:val="FF0000"/>
              </w:rPr>
              <w:t>chung</w:t>
            </w:r>
          </w:p>
          <w:p w:rsidR="008C5713" w:rsidRPr="00DC7C94" w:rsidRDefault="004458C9" w:rsidP="008C5713">
            <w:pPr>
              <w:spacing w:line="288" w:lineRule="auto"/>
              <w:jc w:val="both"/>
              <w:rPr>
                <w:color w:val="FF0000"/>
                <w:lang w:val="vi-VN"/>
              </w:rPr>
            </w:pPr>
            <w:r>
              <w:rPr>
                <w:color w:val="FF0000"/>
              </w:rPr>
              <w:t>- Đ</w:t>
            </w:r>
            <w:r w:rsidR="00753247">
              <w:rPr>
                <w:color w:val="FF0000"/>
              </w:rPr>
              <w:t xml:space="preserve">/c Hương </w:t>
            </w:r>
            <w:r>
              <w:rPr>
                <w:color w:val="FF0000"/>
              </w:rPr>
              <w:t>bếp trưởng</w:t>
            </w:r>
            <w:r w:rsidR="008C5713" w:rsidRPr="00DC7C94">
              <w:rPr>
                <w:color w:val="FF0000"/>
              </w:rPr>
              <w:t xml:space="preserve"> p</w:t>
            </w:r>
            <w:r w:rsidR="008C5713" w:rsidRPr="00DC7C94">
              <w:rPr>
                <w:color w:val="FF0000"/>
                <w:lang w:val="vi-VN"/>
              </w:rPr>
              <w:t>hụ trách thực đơn, cho phù hợp các ngày và thời điểm, theo mùa.</w:t>
            </w:r>
          </w:p>
          <w:p w:rsidR="00C3588B" w:rsidRPr="00DC7C94" w:rsidRDefault="008C5713" w:rsidP="007165FB">
            <w:pPr>
              <w:spacing w:line="288" w:lineRule="auto"/>
              <w:jc w:val="both"/>
              <w:rPr>
                <w:color w:val="FF0000"/>
                <w:lang w:val="vi-VN"/>
              </w:rPr>
            </w:pPr>
            <w:r w:rsidRPr="00DC7C94">
              <w:rPr>
                <w:color w:val="FF0000"/>
              </w:rPr>
              <w:t>-</w:t>
            </w:r>
            <w:r w:rsidR="004458C9">
              <w:rPr>
                <w:color w:val="FF0000"/>
              </w:rPr>
              <w:t xml:space="preserve"> </w:t>
            </w:r>
            <w:r w:rsidR="00127F35" w:rsidRPr="00DC7C94">
              <w:rPr>
                <w:color w:val="FF0000"/>
                <w:lang w:val="vi-VN"/>
              </w:rPr>
              <w:t>NV</w:t>
            </w:r>
            <w:r w:rsidR="00C3588B" w:rsidRPr="00DC7C94">
              <w:rPr>
                <w:color w:val="FF0000"/>
                <w:lang w:val="vi-VN"/>
              </w:rPr>
              <w:t xml:space="preserve"> dinh dưỡng, </w:t>
            </w:r>
            <w:r w:rsidR="005F58B9" w:rsidRPr="00DC7C94">
              <w:rPr>
                <w:color w:val="FF0000"/>
              </w:rPr>
              <w:t>1 số GV các khối</w:t>
            </w:r>
            <w:r w:rsidRPr="00DC7C94">
              <w:rPr>
                <w:color w:val="FF0000"/>
              </w:rPr>
              <w:t xml:space="preserve"> </w:t>
            </w:r>
            <w:r w:rsidR="00AE1FBE" w:rsidRPr="00DC7C94">
              <w:rPr>
                <w:color w:val="FF0000"/>
                <w:lang w:val="vi-VN"/>
              </w:rPr>
              <w:t>nấu ăn và chia.</w:t>
            </w:r>
          </w:p>
          <w:p w:rsidR="001B22BC" w:rsidRPr="00DC7C94" w:rsidRDefault="00AE1FBE" w:rsidP="007165FB">
            <w:pPr>
              <w:spacing w:line="288" w:lineRule="auto"/>
              <w:jc w:val="both"/>
              <w:rPr>
                <w:color w:val="FF0000"/>
                <w:lang w:val="vi-VN"/>
              </w:rPr>
            </w:pPr>
            <w:r w:rsidRPr="00DC7C94">
              <w:rPr>
                <w:color w:val="FF0000"/>
                <w:lang w:val="vi-VN"/>
              </w:rPr>
              <w:t>+ C</w:t>
            </w:r>
            <w:r w:rsidR="001B22BC" w:rsidRPr="00DC7C94">
              <w:rPr>
                <w:color w:val="FF0000"/>
                <w:lang w:val="vi-VN"/>
              </w:rPr>
              <w:t xml:space="preserve">ác đ/c </w:t>
            </w:r>
            <w:r w:rsidR="008C5713" w:rsidRPr="00DC7C94">
              <w:rPr>
                <w:color w:val="FF0000"/>
              </w:rPr>
              <w:t>TTCM</w:t>
            </w:r>
            <w:r w:rsidR="001B22BC" w:rsidRPr="00DC7C94">
              <w:rPr>
                <w:color w:val="FF0000"/>
                <w:lang w:val="vi-VN"/>
              </w:rPr>
              <w:t xml:space="preserve"> các khối và GV các lớp trong từng khối</w:t>
            </w:r>
            <w:r w:rsidR="008C5713" w:rsidRPr="00DC7C94">
              <w:rPr>
                <w:color w:val="FF0000"/>
              </w:rPr>
              <w:t xml:space="preserve"> </w:t>
            </w:r>
            <w:r w:rsidRPr="00DC7C94">
              <w:rPr>
                <w:color w:val="FF0000"/>
                <w:lang w:val="vi-VN"/>
              </w:rPr>
              <w:t>chuẩn bị:</w:t>
            </w:r>
            <w:r w:rsidR="004458C9">
              <w:rPr>
                <w:color w:val="FF0000"/>
              </w:rPr>
              <w:t xml:space="preserve"> </w:t>
            </w:r>
            <w:r w:rsidR="004458C9">
              <w:rPr>
                <w:color w:val="FF0000"/>
                <w:lang w:val="vi-VN"/>
              </w:rPr>
              <w:t>Trang trí</w:t>
            </w:r>
            <w:r w:rsidRPr="00DC7C94">
              <w:rPr>
                <w:color w:val="FF0000"/>
                <w:lang w:val="vi-VN"/>
              </w:rPr>
              <w:t xml:space="preserve"> khu vực trẻ ăn, bàn ăn</w:t>
            </w:r>
            <w:r w:rsidR="004458C9">
              <w:rPr>
                <w:color w:val="FF0000"/>
              </w:rPr>
              <w:t xml:space="preserve">; </w:t>
            </w:r>
            <w:r w:rsidRPr="00DC7C94">
              <w:rPr>
                <w:color w:val="FF0000"/>
                <w:lang w:val="vi-VN"/>
              </w:rPr>
              <w:t>Chuẩn bị: Đồ dùng dụng cụ cho phù hợp từng món ăn; đồ dùng cho trẻ ăn</w:t>
            </w:r>
            <w:r w:rsidR="001B22BC" w:rsidRPr="00DC7C94">
              <w:rPr>
                <w:color w:val="FF0000"/>
                <w:lang w:val="vi-VN"/>
              </w:rPr>
              <w:t>.</w:t>
            </w:r>
          </w:p>
          <w:p w:rsidR="00AE1FBE" w:rsidRPr="004458C9" w:rsidRDefault="00AE1FBE" w:rsidP="004458C9">
            <w:pPr>
              <w:spacing w:line="288" w:lineRule="auto"/>
              <w:jc w:val="both"/>
              <w:rPr>
                <w:color w:val="FF0000"/>
              </w:rPr>
            </w:pPr>
            <w:r w:rsidRPr="00DC7C94">
              <w:rPr>
                <w:color w:val="FF0000"/>
                <w:lang w:val="vi-VN"/>
              </w:rPr>
              <w:t xml:space="preserve">-Tổ chức cho trẻ ăn: </w:t>
            </w:r>
            <w:r w:rsidR="00127F35" w:rsidRPr="00DC7C94">
              <w:rPr>
                <w:color w:val="FF0000"/>
                <w:lang w:val="vi-VN"/>
              </w:rPr>
              <w:t xml:space="preserve">Tùy theo tình hình </w:t>
            </w:r>
            <w:r w:rsidR="005F58B9" w:rsidRPr="00DC7C94">
              <w:rPr>
                <w:color w:val="FF0000"/>
              </w:rPr>
              <w:t>thực tế trường đang XD</w:t>
            </w:r>
            <w:r w:rsidR="00127F35" w:rsidRPr="00DC7C94">
              <w:rPr>
                <w:color w:val="FF0000"/>
                <w:lang w:val="vi-VN"/>
              </w:rPr>
              <w:t xml:space="preserve"> có thể ăn theo khối hoặc từng lớp</w:t>
            </w:r>
            <w:r w:rsidR="004458C9">
              <w:rPr>
                <w:color w:val="FF0000"/>
              </w:rPr>
              <w:t>.</w:t>
            </w:r>
          </w:p>
        </w:tc>
        <w:tc>
          <w:tcPr>
            <w:tcW w:w="1276" w:type="dxa"/>
          </w:tcPr>
          <w:p w:rsidR="001B22BC" w:rsidRPr="00DC7C94" w:rsidRDefault="001B22BC" w:rsidP="00CF3AF8">
            <w:pPr>
              <w:spacing w:line="288" w:lineRule="auto"/>
              <w:jc w:val="both"/>
              <w:rPr>
                <w:color w:val="FF0000"/>
                <w:lang w:val="vi-VN"/>
              </w:rPr>
            </w:pPr>
          </w:p>
        </w:tc>
        <w:tc>
          <w:tcPr>
            <w:tcW w:w="1130" w:type="dxa"/>
          </w:tcPr>
          <w:p w:rsidR="001B22BC" w:rsidRPr="009C577E" w:rsidRDefault="001B22BC" w:rsidP="00CF3AF8">
            <w:pPr>
              <w:spacing w:line="288" w:lineRule="auto"/>
              <w:jc w:val="both"/>
              <w:rPr>
                <w:b/>
                <w:lang w:val="vi-VN"/>
              </w:rPr>
            </w:pPr>
          </w:p>
        </w:tc>
      </w:tr>
      <w:tr w:rsidR="0046327E" w:rsidRPr="0046327E" w:rsidTr="00A6244B">
        <w:trPr>
          <w:trHeight w:val="2447"/>
        </w:trPr>
        <w:tc>
          <w:tcPr>
            <w:tcW w:w="540" w:type="dxa"/>
            <w:vAlign w:val="center"/>
          </w:tcPr>
          <w:p w:rsidR="0046327E" w:rsidRPr="00FA1D43" w:rsidRDefault="005B3E55" w:rsidP="005B3E55">
            <w:pPr>
              <w:spacing w:line="288" w:lineRule="auto"/>
              <w:rPr>
                <w:b/>
              </w:rPr>
            </w:pPr>
            <w:r>
              <w:rPr>
                <w:b/>
              </w:rPr>
              <w:lastRenderedPageBreak/>
              <w:t>4</w:t>
            </w:r>
          </w:p>
        </w:tc>
        <w:tc>
          <w:tcPr>
            <w:tcW w:w="1260" w:type="dxa"/>
          </w:tcPr>
          <w:p w:rsidR="0046327E" w:rsidRPr="0019105F" w:rsidRDefault="0046327E" w:rsidP="007165FB">
            <w:pPr>
              <w:spacing w:line="288" w:lineRule="auto"/>
              <w:rPr>
                <w:b/>
                <w:lang w:val="vi-VN"/>
              </w:rPr>
            </w:pPr>
          </w:p>
          <w:p w:rsidR="005B3E55" w:rsidRDefault="005B3E55" w:rsidP="007165FB">
            <w:pPr>
              <w:spacing w:line="288" w:lineRule="auto"/>
              <w:rPr>
                <w:b/>
              </w:rPr>
            </w:pPr>
          </w:p>
          <w:p w:rsidR="0046327E" w:rsidRPr="00532B26" w:rsidRDefault="0046327E" w:rsidP="007165FB">
            <w:pPr>
              <w:spacing w:line="288" w:lineRule="auto"/>
              <w:rPr>
                <w:b/>
                <w:lang w:val="vi-VN"/>
              </w:rPr>
            </w:pPr>
            <w:r w:rsidRPr="009C577E">
              <w:rPr>
                <w:b/>
                <w:lang w:val="vi-VN"/>
              </w:rPr>
              <w:t>Ngày hội của các cô giáo (20/11)</w:t>
            </w:r>
          </w:p>
        </w:tc>
        <w:tc>
          <w:tcPr>
            <w:tcW w:w="3020" w:type="dxa"/>
          </w:tcPr>
          <w:p w:rsidR="0046327E" w:rsidRPr="009C577E" w:rsidRDefault="0046327E" w:rsidP="007165FB">
            <w:pPr>
              <w:spacing w:line="288" w:lineRule="auto"/>
              <w:rPr>
                <w:lang w:val="vi-VN"/>
              </w:rPr>
            </w:pPr>
            <w:r w:rsidRPr="009C577E">
              <w:rPr>
                <w:lang w:val="vi-VN"/>
              </w:rPr>
              <w:t xml:space="preserve">    Giáo dục truyền thống tôn sư trọng đạo của dân tộc VN. Giới thiệu các công việc của các cô giáo, chú ý giáo dục tình cảm mến yêu, biết ơn của trẻ với cô giáo. </w:t>
            </w:r>
          </w:p>
          <w:p w:rsidR="0046327E" w:rsidRPr="009C577E" w:rsidRDefault="0046327E" w:rsidP="007165FB">
            <w:pPr>
              <w:spacing w:line="288" w:lineRule="auto"/>
              <w:rPr>
                <w:b/>
                <w:lang w:val="vi-VN"/>
              </w:rPr>
            </w:pPr>
          </w:p>
        </w:tc>
        <w:tc>
          <w:tcPr>
            <w:tcW w:w="3370" w:type="dxa"/>
          </w:tcPr>
          <w:p w:rsidR="007937C0" w:rsidRPr="00695F48" w:rsidRDefault="0046327E" w:rsidP="007165FB">
            <w:pPr>
              <w:spacing w:line="288" w:lineRule="auto"/>
              <w:jc w:val="both"/>
            </w:pPr>
            <w:r>
              <w:rPr>
                <w:lang w:val="vi-VN"/>
              </w:rPr>
              <w:t>C</w:t>
            </w:r>
            <w:r w:rsidRPr="009C577E">
              <w:rPr>
                <w:lang w:val="vi-VN"/>
              </w:rPr>
              <w:t>ác lớp chuẩn bị sớm</w:t>
            </w:r>
            <w:r>
              <w:rPr>
                <w:lang w:val="vi-VN"/>
              </w:rPr>
              <w:t xml:space="preserve"> các tiết mục VN</w:t>
            </w:r>
            <w:r w:rsidRPr="009C577E">
              <w:rPr>
                <w:lang w:val="vi-VN"/>
              </w:rPr>
              <w:t xml:space="preserve">, trong các giờ học </w:t>
            </w:r>
            <w:r>
              <w:rPr>
                <w:lang w:val="vi-VN"/>
              </w:rPr>
              <w:t>TH</w:t>
            </w:r>
            <w:r w:rsidRPr="009C577E">
              <w:rPr>
                <w:lang w:val="vi-VN"/>
              </w:rPr>
              <w:t>,</w:t>
            </w:r>
            <w:r>
              <w:rPr>
                <w:lang w:val="vi-VN"/>
              </w:rPr>
              <w:t>ÂN, HĐ góc,</w:t>
            </w:r>
            <w:r w:rsidRPr="009C577E">
              <w:rPr>
                <w:lang w:val="vi-VN"/>
              </w:rPr>
              <w:t xml:space="preserve"> các buổi hoạt động </w:t>
            </w:r>
            <w:r w:rsidR="00695F48">
              <w:rPr>
                <w:lang w:val="vi-VN"/>
              </w:rPr>
              <w:t xml:space="preserve">ngoài </w:t>
            </w:r>
            <w:r w:rsidR="00695F48">
              <w:t>trời</w:t>
            </w:r>
            <w:r w:rsidRPr="009C577E">
              <w:rPr>
                <w:lang w:val="vi-VN"/>
              </w:rPr>
              <w:t>, tổ chức cho trẻ làm những vật phẩm tặng cô, học các bài hát, bài thơ, vẽ tranh, kể chuyện về cô giáo (về bố mẹ nếu là giáo viên).</w:t>
            </w:r>
          </w:p>
        </w:tc>
        <w:tc>
          <w:tcPr>
            <w:tcW w:w="1440" w:type="dxa"/>
            <w:vAlign w:val="center"/>
          </w:tcPr>
          <w:p w:rsidR="00667996" w:rsidRDefault="0046327E" w:rsidP="0046327E">
            <w:pPr>
              <w:spacing w:line="288" w:lineRule="auto"/>
              <w:jc w:val="center"/>
              <w:rPr>
                <w:b/>
              </w:rPr>
            </w:pPr>
            <w:r>
              <w:rPr>
                <w:b/>
              </w:rPr>
              <w:t>T</w:t>
            </w:r>
            <w:r w:rsidR="0011400A">
              <w:rPr>
                <w:b/>
              </w:rPr>
              <w:t>ừ</w:t>
            </w:r>
          </w:p>
          <w:p w:rsidR="00667996" w:rsidRPr="00501CA3" w:rsidRDefault="00667996" w:rsidP="0046327E">
            <w:pPr>
              <w:spacing w:line="288" w:lineRule="auto"/>
              <w:jc w:val="center"/>
            </w:pPr>
            <w:r>
              <w:rPr>
                <w:b/>
              </w:rPr>
              <w:t>1</w:t>
            </w:r>
            <w:r w:rsidR="0011400A">
              <w:rPr>
                <w:b/>
              </w:rPr>
              <w:t>3</w:t>
            </w:r>
            <w:r>
              <w:rPr>
                <w:b/>
              </w:rPr>
              <w:t>-1</w:t>
            </w:r>
            <w:r w:rsidR="0011400A">
              <w:rPr>
                <w:b/>
              </w:rPr>
              <w:t>7/</w:t>
            </w:r>
          </w:p>
          <w:p w:rsidR="0046327E" w:rsidRPr="00BC0708" w:rsidRDefault="0046327E" w:rsidP="0011400A">
            <w:pPr>
              <w:spacing w:line="288" w:lineRule="auto"/>
              <w:jc w:val="center"/>
            </w:pPr>
            <w:r>
              <w:rPr>
                <w:b/>
              </w:rPr>
              <w:t xml:space="preserve"> 11/202</w:t>
            </w:r>
            <w:r w:rsidR="0011400A">
              <w:rPr>
                <w:b/>
              </w:rPr>
              <w:t>3</w:t>
            </w:r>
          </w:p>
        </w:tc>
        <w:tc>
          <w:tcPr>
            <w:tcW w:w="2844" w:type="dxa"/>
          </w:tcPr>
          <w:p w:rsidR="0046327E" w:rsidRPr="0046327E" w:rsidRDefault="0046327E" w:rsidP="007165FB">
            <w:pPr>
              <w:spacing w:line="288" w:lineRule="auto"/>
              <w:jc w:val="both"/>
              <w:rPr>
                <w:b/>
              </w:rPr>
            </w:pPr>
            <w:r>
              <w:rPr>
                <w:b/>
              </w:rPr>
              <w:t xml:space="preserve">- </w:t>
            </w:r>
            <w:r w:rsidR="00667996">
              <w:t>Đoàn thanh niên</w:t>
            </w:r>
            <w:r w:rsidR="00610A0C">
              <w:t xml:space="preserve"> kết hợp</w:t>
            </w:r>
            <w:r w:rsidRPr="007F3142">
              <w:t xml:space="preserve"> Giáo viên các lớp</w:t>
            </w:r>
            <w:r>
              <w:rPr>
                <w:lang w:val="vi-VN"/>
              </w:rPr>
              <w:t xml:space="preserve"> phụ trách tập luyện các tiết mục văn nghệ cho trẻ.</w:t>
            </w:r>
          </w:p>
          <w:p w:rsidR="005B3E55" w:rsidRPr="0059107F" w:rsidRDefault="0046327E" w:rsidP="0011400A">
            <w:pPr>
              <w:spacing w:line="288" w:lineRule="auto"/>
              <w:jc w:val="both"/>
              <w:rPr>
                <w:color w:val="C00000"/>
              </w:rPr>
            </w:pPr>
            <w:r>
              <w:rPr>
                <w:lang w:val="vi-VN"/>
              </w:rPr>
              <w:t>-</w:t>
            </w:r>
            <w:r w:rsidRPr="009C577E">
              <w:rPr>
                <w:lang w:val="vi-VN"/>
              </w:rPr>
              <w:t xml:space="preserve"> Các lớp</w:t>
            </w:r>
            <w:r w:rsidR="008C5713">
              <w:t xml:space="preserve"> </w:t>
            </w:r>
            <w:r w:rsidRPr="009C577E">
              <w:rPr>
                <w:lang w:val="vi-VN"/>
              </w:rPr>
              <w:t>tổ chức</w:t>
            </w:r>
            <w:r>
              <w:rPr>
                <w:lang w:val="vi-VN"/>
              </w:rPr>
              <w:t xml:space="preserve"> các HĐ hướng về ngày hội và kết hợp với PH</w:t>
            </w:r>
            <w:r w:rsidR="008C5713">
              <w:t xml:space="preserve"> </w:t>
            </w:r>
            <w:r>
              <w:rPr>
                <w:lang w:val="vi-VN"/>
              </w:rPr>
              <w:t>tổ chức chương trình</w:t>
            </w:r>
            <w:r w:rsidR="00C546BE">
              <w:t xml:space="preserve"> </w:t>
            </w:r>
            <w:r>
              <w:rPr>
                <w:lang w:val="vi-VN"/>
              </w:rPr>
              <w:t xml:space="preserve">HĐ lễ hội </w:t>
            </w:r>
            <w:r w:rsidRPr="009C577E">
              <w:rPr>
                <w:lang w:val="vi-VN"/>
              </w:rPr>
              <w:t>tại lớp.</w:t>
            </w:r>
          </w:p>
        </w:tc>
        <w:tc>
          <w:tcPr>
            <w:tcW w:w="1276" w:type="dxa"/>
          </w:tcPr>
          <w:p w:rsidR="0046327E" w:rsidRPr="009C577E" w:rsidRDefault="0046327E" w:rsidP="00CF3AF8">
            <w:pPr>
              <w:spacing w:line="288" w:lineRule="auto"/>
              <w:jc w:val="both"/>
              <w:rPr>
                <w:lang w:val="vi-VN"/>
              </w:rPr>
            </w:pPr>
          </w:p>
        </w:tc>
        <w:tc>
          <w:tcPr>
            <w:tcW w:w="1130" w:type="dxa"/>
          </w:tcPr>
          <w:p w:rsidR="0046327E" w:rsidRPr="009C577E" w:rsidRDefault="0046327E" w:rsidP="00CF3AF8">
            <w:pPr>
              <w:spacing w:line="288" w:lineRule="auto"/>
              <w:jc w:val="both"/>
              <w:rPr>
                <w:b/>
                <w:lang w:val="vi-VN"/>
              </w:rPr>
            </w:pPr>
          </w:p>
        </w:tc>
      </w:tr>
      <w:tr w:rsidR="0046327E" w:rsidRPr="00566860" w:rsidTr="00A6244B">
        <w:trPr>
          <w:trHeight w:val="400"/>
        </w:trPr>
        <w:tc>
          <w:tcPr>
            <w:tcW w:w="540" w:type="dxa"/>
            <w:vAlign w:val="center"/>
          </w:tcPr>
          <w:p w:rsidR="0046327E" w:rsidRDefault="0046327E" w:rsidP="002B6030">
            <w:pPr>
              <w:spacing w:line="288" w:lineRule="auto"/>
              <w:rPr>
                <w:b/>
              </w:rPr>
            </w:pPr>
          </w:p>
          <w:p w:rsidR="005B3E55" w:rsidRPr="00FA1D43" w:rsidRDefault="004B5BF9" w:rsidP="002B6030">
            <w:pPr>
              <w:spacing w:line="288" w:lineRule="auto"/>
              <w:rPr>
                <w:b/>
              </w:rPr>
            </w:pPr>
            <w:r>
              <w:rPr>
                <w:b/>
              </w:rPr>
              <w:t>5</w:t>
            </w:r>
          </w:p>
        </w:tc>
        <w:tc>
          <w:tcPr>
            <w:tcW w:w="1260" w:type="dxa"/>
          </w:tcPr>
          <w:p w:rsidR="0046327E" w:rsidRPr="003A0AB6" w:rsidRDefault="0046327E" w:rsidP="00E41EE6">
            <w:pPr>
              <w:spacing w:line="288" w:lineRule="auto"/>
              <w:rPr>
                <w:b/>
                <w:lang w:val="vi-VN"/>
              </w:rPr>
            </w:pPr>
            <w:r w:rsidRPr="009C577E">
              <w:rPr>
                <w:b/>
                <w:lang w:val="vi-VN"/>
              </w:rPr>
              <w:t>Bé vui cùng chiến sĩ</w:t>
            </w:r>
          </w:p>
          <w:p w:rsidR="0046327E" w:rsidRPr="00831944" w:rsidRDefault="0046327E" w:rsidP="00E41EE6">
            <w:pPr>
              <w:spacing w:line="288" w:lineRule="auto"/>
              <w:rPr>
                <w:i/>
                <w:color w:val="C00000"/>
                <w:lang w:val="vi-VN"/>
              </w:rPr>
            </w:pPr>
            <w:r w:rsidRPr="003A0AB6">
              <w:rPr>
                <w:i/>
                <w:lang w:val="vi-VN"/>
              </w:rPr>
              <w:t>( K/N ngày QĐND 22/12)</w:t>
            </w:r>
          </w:p>
        </w:tc>
        <w:tc>
          <w:tcPr>
            <w:tcW w:w="3020" w:type="dxa"/>
          </w:tcPr>
          <w:p w:rsidR="0046327E" w:rsidRPr="009C577E" w:rsidRDefault="0046327E" w:rsidP="0011400A">
            <w:pPr>
              <w:shd w:val="clear" w:color="auto" w:fill="FFFFFF"/>
              <w:spacing w:after="150" w:line="276" w:lineRule="auto"/>
              <w:rPr>
                <w:lang w:val="vi-VN"/>
              </w:rPr>
            </w:pPr>
            <w:r w:rsidRPr="009C577E">
              <w:rPr>
                <w:color w:val="000000"/>
                <w:lang w:val="vi-VN"/>
              </w:rPr>
              <w:t>- Qua các hoạt động trẻ được tìm hiểu về công việc</w:t>
            </w:r>
            <w:r w:rsidR="007937C0" w:rsidRPr="007937C0">
              <w:rPr>
                <w:color w:val="000000"/>
                <w:lang w:val="vi-VN"/>
              </w:rPr>
              <w:t>,</w:t>
            </w:r>
            <w:r w:rsidRPr="009C577E">
              <w:rPr>
                <w:color w:val="000000"/>
                <w:lang w:val="vi-VN"/>
              </w:rPr>
              <w:t xml:space="preserve"> quân phục của các chú và cả những bài hát, bài thơ ca ngợi các chú bộ đội. </w:t>
            </w:r>
            <w:r w:rsidRPr="009C577E">
              <w:rPr>
                <w:color w:val="000000"/>
                <w:lang w:val="vi-VN"/>
              </w:rPr>
              <w:br/>
              <w:t>Tạo không khí thật tươi vui và ấm ápnhằm khắc sâu vào tâm trí trẻ tình yêu, lòng mến phục đối với các chú bộ đội.</w:t>
            </w:r>
          </w:p>
        </w:tc>
        <w:tc>
          <w:tcPr>
            <w:tcW w:w="3370" w:type="dxa"/>
          </w:tcPr>
          <w:p w:rsidR="0046327E" w:rsidRPr="00E41EE6" w:rsidRDefault="0046327E" w:rsidP="0011400A">
            <w:pPr>
              <w:spacing w:line="288" w:lineRule="auto"/>
              <w:jc w:val="both"/>
              <w:rPr>
                <w:lang w:val="vi-VN"/>
              </w:rPr>
            </w:pPr>
            <w:r w:rsidRPr="009C577E">
              <w:rPr>
                <w:lang w:val="vi-VN"/>
              </w:rPr>
              <w:t>Hoạt động giao lưu khối</w:t>
            </w:r>
            <w:r>
              <w:rPr>
                <w:lang w:val="vi-VN"/>
              </w:rPr>
              <w:t>:</w:t>
            </w:r>
            <w:r w:rsidRPr="009C577E">
              <w:rPr>
                <w:lang w:val="vi-VN"/>
              </w:rPr>
              <w:t xml:space="preserve"> TTCM</w:t>
            </w:r>
            <w:r w:rsidR="0011400A">
              <w:t xml:space="preserve"> </w:t>
            </w:r>
            <w:r w:rsidRPr="009C577E">
              <w:rPr>
                <w:lang w:val="vi-VN"/>
              </w:rPr>
              <w:t xml:space="preserve">+ GV các lớp </w:t>
            </w:r>
            <w:r>
              <w:rPr>
                <w:lang w:val="vi-VN"/>
              </w:rPr>
              <w:t>tổ chức với chủ đề “</w:t>
            </w:r>
            <w:r w:rsidRPr="009C577E">
              <w:rPr>
                <w:b/>
                <w:lang w:val="vi-VN"/>
              </w:rPr>
              <w:t>Bé vui cùng chiến sĩ</w:t>
            </w:r>
            <w:r>
              <w:rPr>
                <w:b/>
                <w:lang w:val="vi-VN"/>
              </w:rPr>
              <w:t>”</w:t>
            </w:r>
          </w:p>
        </w:tc>
        <w:tc>
          <w:tcPr>
            <w:tcW w:w="1440" w:type="dxa"/>
            <w:vAlign w:val="center"/>
          </w:tcPr>
          <w:p w:rsidR="005B3E55" w:rsidRPr="00566860" w:rsidRDefault="005B3E55" w:rsidP="00CF3AF8">
            <w:pPr>
              <w:spacing w:line="288" w:lineRule="auto"/>
              <w:jc w:val="center"/>
              <w:rPr>
                <w:lang w:val="vi-VN"/>
              </w:rPr>
            </w:pPr>
          </w:p>
          <w:p w:rsidR="0046327E" w:rsidRDefault="0046327E" w:rsidP="00CF3AF8">
            <w:pPr>
              <w:spacing w:line="288" w:lineRule="auto"/>
              <w:jc w:val="center"/>
            </w:pPr>
            <w:r>
              <w:t xml:space="preserve">Từ </w:t>
            </w:r>
          </w:p>
          <w:p w:rsidR="0046327E" w:rsidRPr="007F3142" w:rsidRDefault="0011400A" w:rsidP="00CF3AF8">
            <w:pPr>
              <w:spacing w:line="288" w:lineRule="auto"/>
              <w:jc w:val="center"/>
            </w:pPr>
            <w:r>
              <w:t>18</w:t>
            </w:r>
            <w:r w:rsidR="0046327E">
              <w:t>-22/12</w:t>
            </w:r>
          </w:p>
        </w:tc>
        <w:tc>
          <w:tcPr>
            <w:tcW w:w="2844" w:type="dxa"/>
          </w:tcPr>
          <w:p w:rsidR="0046327E" w:rsidRDefault="0046327E" w:rsidP="00C23940">
            <w:pPr>
              <w:spacing w:line="288" w:lineRule="auto"/>
              <w:jc w:val="both"/>
            </w:pPr>
            <w:r>
              <w:t xml:space="preserve">Phụ trách chung: Đ/c </w:t>
            </w:r>
            <w:r w:rsidR="0011400A">
              <w:t>Hà</w:t>
            </w:r>
          </w:p>
          <w:p w:rsidR="0046327E" w:rsidRPr="00695F48" w:rsidRDefault="0046327E" w:rsidP="00C23940">
            <w:pPr>
              <w:spacing w:line="288" w:lineRule="auto"/>
              <w:jc w:val="both"/>
            </w:pPr>
            <w:r>
              <w:rPr>
                <w:lang w:val="vi-VN"/>
              </w:rPr>
              <w:t>-</w:t>
            </w:r>
            <w:r w:rsidRPr="00C23940">
              <w:rPr>
                <w:lang w:val="vi-VN"/>
              </w:rPr>
              <w:t>XD kịch bản</w:t>
            </w:r>
            <w:r>
              <w:rPr>
                <w:lang w:val="vi-VN"/>
              </w:rPr>
              <w:t xml:space="preserve">: </w:t>
            </w:r>
            <w:r w:rsidR="007D1C8D">
              <w:t>TTCM +GVCC</w:t>
            </w:r>
          </w:p>
          <w:p w:rsidR="0046327E" w:rsidRPr="007D1C8D" w:rsidRDefault="0046327E" w:rsidP="00C23940">
            <w:pPr>
              <w:spacing w:line="288" w:lineRule="auto"/>
              <w:jc w:val="both"/>
            </w:pPr>
            <w:r w:rsidRPr="00C23940">
              <w:rPr>
                <w:lang w:val="vi-VN"/>
              </w:rPr>
              <w:t>Dẫn c/tr</w:t>
            </w:r>
            <w:r>
              <w:rPr>
                <w:lang w:val="vi-VN"/>
              </w:rPr>
              <w:t>, điều hành trò chơi</w:t>
            </w:r>
            <w:r w:rsidR="0011400A">
              <w:t xml:space="preserve"> (theo tổ)</w:t>
            </w:r>
            <w:r w:rsidRPr="00C23940">
              <w:rPr>
                <w:lang w:val="vi-VN"/>
              </w:rPr>
              <w:t xml:space="preserve"> </w:t>
            </w:r>
          </w:p>
          <w:p w:rsidR="0046327E" w:rsidRPr="007D1C8D" w:rsidRDefault="00033275" w:rsidP="0011400A">
            <w:pPr>
              <w:spacing w:line="288" w:lineRule="auto"/>
              <w:jc w:val="both"/>
            </w:pPr>
            <w:r w:rsidRPr="00033275">
              <w:rPr>
                <w:lang w:val="vi-VN"/>
              </w:rPr>
              <w:t>-</w:t>
            </w:r>
            <w:r>
              <w:rPr>
                <w:lang w:val="vi-VN"/>
              </w:rPr>
              <w:t xml:space="preserve"> </w:t>
            </w:r>
            <w:r w:rsidR="0046327E" w:rsidRPr="00033275">
              <w:rPr>
                <w:lang w:val="vi-VN"/>
              </w:rPr>
              <w:t>Chuẩn bị: Đồ dùng trò c</w:t>
            </w:r>
            <w:r w:rsidR="007937C0" w:rsidRPr="00033275">
              <w:rPr>
                <w:lang w:val="vi-VN"/>
              </w:rPr>
              <w:t xml:space="preserve">hơi, sân khấu, âm thanh: </w:t>
            </w:r>
            <w:r w:rsidR="0011400A">
              <w:t>theo tổ</w:t>
            </w:r>
            <w:r w:rsidR="007D1C8D">
              <w:t xml:space="preserve"> </w:t>
            </w:r>
          </w:p>
        </w:tc>
        <w:tc>
          <w:tcPr>
            <w:tcW w:w="1276" w:type="dxa"/>
          </w:tcPr>
          <w:p w:rsidR="00033275" w:rsidRDefault="00033275" w:rsidP="00CF3AF8">
            <w:pPr>
              <w:spacing w:line="288" w:lineRule="auto"/>
              <w:jc w:val="both"/>
              <w:rPr>
                <w:b/>
                <w:lang w:val="vi-VN"/>
              </w:rPr>
            </w:pPr>
          </w:p>
          <w:p w:rsidR="00033275" w:rsidRPr="00033275" w:rsidRDefault="00033275" w:rsidP="00033275">
            <w:pPr>
              <w:rPr>
                <w:lang w:val="vi-VN"/>
              </w:rPr>
            </w:pPr>
          </w:p>
          <w:p w:rsidR="00033275" w:rsidRPr="00033275" w:rsidRDefault="00033275" w:rsidP="00033275">
            <w:pPr>
              <w:rPr>
                <w:lang w:val="vi-VN"/>
              </w:rPr>
            </w:pPr>
          </w:p>
          <w:p w:rsidR="00033275" w:rsidRPr="00033275" w:rsidRDefault="00033275" w:rsidP="00033275">
            <w:pPr>
              <w:rPr>
                <w:lang w:val="vi-VN"/>
              </w:rPr>
            </w:pPr>
          </w:p>
          <w:p w:rsidR="00033275" w:rsidRDefault="00033275" w:rsidP="00033275">
            <w:pPr>
              <w:rPr>
                <w:lang w:val="vi-VN"/>
              </w:rPr>
            </w:pPr>
          </w:p>
          <w:p w:rsidR="0046327E" w:rsidRPr="00033275" w:rsidRDefault="0046327E" w:rsidP="00033275">
            <w:pPr>
              <w:rPr>
                <w:lang w:val="vi-VN"/>
              </w:rPr>
            </w:pPr>
          </w:p>
        </w:tc>
        <w:tc>
          <w:tcPr>
            <w:tcW w:w="1130" w:type="dxa"/>
          </w:tcPr>
          <w:p w:rsidR="0046327E" w:rsidRPr="009C577E" w:rsidRDefault="0046327E" w:rsidP="00CF3AF8">
            <w:pPr>
              <w:spacing w:line="288" w:lineRule="auto"/>
              <w:jc w:val="both"/>
              <w:rPr>
                <w:b/>
                <w:lang w:val="vi-VN"/>
              </w:rPr>
            </w:pPr>
          </w:p>
        </w:tc>
      </w:tr>
      <w:tr w:rsidR="0046327E" w:rsidRPr="00CF3AF8" w:rsidTr="00A6244B">
        <w:trPr>
          <w:trHeight w:val="146"/>
        </w:trPr>
        <w:tc>
          <w:tcPr>
            <w:tcW w:w="540" w:type="dxa"/>
            <w:vAlign w:val="center"/>
          </w:tcPr>
          <w:p w:rsidR="004B112F" w:rsidRDefault="004B112F" w:rsidP="00CF3AF8">
            <w:pPr>
              <w:spacing w:line="288" w:lineRule="auto"/>
              <w:jc w:val="center"/>
              <w:rPr>
                <w:b/>
              </w:rPr>
            </w:pPr>
          </w:p>
          <w:p w:rsidR="0046327E" w:rsidRPr="00FA1D43" w:rsidRDefault="005B3E55" w:rsidP="00CF3AF8">
            <w:pPr>
              <w:spacing w:line="288" w:lineRule="auto"/>
              <w:jc w:val="center"/>
              <w:rPr>
                <w:b/>
              </w:rPr>
            </w:pPr>
            <w:r>
              <w:rPr>
                <w:b/>
              </w:rPr>
              <w:t>6</w:t>
            </w:r>
          </w:p>
        </w:tc>
        <w:tc>
          <w:tcPr>
            <w:tcW w:w="1260" w:type="dxa"/>
            <w:vAlign w:val="center"/>
          </w:tcPr>
          <w:p w:rsidR="004B112F" w:rsidRDefault="004B112F" w:rsidP="00CF3AF8">
            <w:pPr>
              <w:spacing w:line="288" w:lineRule="auto"/>
              <w:jc w:val="center"/>
              <w:rPr>
                <w:b/>
              </w:rPr>
            </w:pPr>
          </w:p>
          <w:p w:rsidR="004B112F" w:rsidRDefault="004B112F" w:rsidP="00CF3AF8">
            <w:pPr>
              <w:spacing w:line="288" w:lineRule="auto"/>
              <w:jc w:val="center"/>
              <w:rPr>
                <w:b/>
              </w:rPr>
            </w:pPr>
          </w:p>
          <w:p w:rsidR="0046327E" w:rsidRPr="00CF3AF8" w:rsidRDefault="0046327E" w:rsidP="00CF3AF8">
            <w:pPr>
              <w:spacing w:line="288" w:lineRule="auto"/>
              <w:jc w:val="center"/>
              <w:rPr>
                <w:b/>
              </w:rPr>
            </w:pPr>
            <w:r w:rsidRPr="00CF3AF8">
              <w:rPr>
                <w:b/>
              </w:rPr>
              <w:t xml:space="preserve">Tết </w:t>
            </w:r>
            <w:r w:rsidRPr="00CF3AF8">
              <w:rPr>
                <w:b/>
              </w:rPr>
              <w:lastRenderedPageBreak/>
              <w:t>Nguyên đán</w:t>
            </w:r>
          </w:p>
          <w:p w:rsidR="0046327E" w:rsidRPr="00CF3AF8" w:rsidRDefault="0046327E" w:rsidP="00CF3AF8">
            <w:pPr>
              <w:spacing w:line="288" w:lineRule="auto"/>
              <w:jc w:val="center"/>
              <w:rPr>
                <w:b/>
              </w:rPr>
            </w:pPr>
          </w:p>
        </w:tc>
        <w:tc>
          <w:tcPr>
            <w:tcW w:w="3020" w:type="dxa"/>
          </w:tcPr>
          <w:p w:rsidR="0046327E" w:rsidRPr="00CF3AF8" w:rsidRDefault="0046327E" w:rsidP="009F508E">
            <w:pPr>
              <w:spacing w:line="288" w:lineRule="auto"/>
              <w:jc w:val="both"/>
              <w:rPr>
                <w:spacing w:val="-10"/>
              </w:rPr>
            </w:pPr>
            <w:r>
              <w:rPr>
                <w:spacing w:val="-10"/>
                <w:lang w:val="vi-VN"/>
              </w:rPr>
              <w:lastRenderedPageBreak/>
              <w:t>-</w:t>
            </w:r>
            <w:r w:rsidRPr="00CF3AF8">
              <w:rPr>
                <w:spacing w:val="-10"/>
              </w:rPr>
              <w:t xml:space="preserve"> Là tết cổ truyền của dân tộc Việt Nam. Cần tổ chức cho trẻ đón xuân, đón Tết </w:t>
            </w:r>
            <w:r w:rsidRPr="00CF3AF8">
              <w:rPr>
                <w:spacing w:val="-10"/>
              </w:rPr>
              <w:lastRenderedPageBreak/>
              <w:t>năm mới với tâm trạng vui mừng. Giới thiệu cho trẻ những phong tục tập quán tốt đẹp trong ngày Tết: chúc tết bố mẹ, người thân, thầy cô giáo; tổ chức sum họp, mừng thọ người cao tuổi; mọi người mặc quần áo đẹp; tổ chức các trò chơi dân gian;…Giáo dục ở trẻ tình yêu thiên nhiên và cuộc sống.</w:t>
            </w:r>
          </w:p>
          <w:p w:rsidR="0046327E" w:rsidRPr="00CF3AF8" w:rsidRDefault="0046327E" w:rsidP="00E6008D">
            <w:pPr>
              <w:spacing w:line="288" w:lineRule="auto"/>
              <w:jc w:val="both"/>
              <w:rPr>
                <w:b/>
              </w:rPr>
            </w:pPr>
            <w:r w:rsidRPr="00CF3AF8">
              <w:rPr>
                <w:spacing w:val="-10"/>
              </w:rPr>
              <w:t>Tổ chức Tết Nguyên đán vào</w:t>
            </w:r>
            <w:r w:rsidR="00E6008D">
              <w:rPr>
                <w:spacing w:val="-10"/>
              </w:rPr>
              <w:t xml:space="preserve"> những</w:t>
            </w:r>
            <w:r w:rsidRPr="00CF3AF8">
              <w:rPr>
                <w:spacing w:val="-10"/>
              </w:rPr>
              <w:t xml:space="preserve"> ngày cuối cùng trẻ ở trường, trước khi nghỉ Tết</w:t>
            </w:r>
            <w:r w:rsidR="00E6008D">
              <w:rPr>
                <w:spacing w:val="-10"/>
              </w:rPr>
              <w:t>.</w:t>
            </w:r>
          </w:p>
        </w:tc>
        <w:tc>
          <w:tcPr>
            <w:tcW w:w="3370" w:type="dxa"/>
          </w:tcPr>
          <w:p w:rsidR="0046327E" w:rsidRDefault="0046327E" w:rsidP="00CF3AF8">
            <w:pPr>
              <w:spacing w:line="288" w:lineRule="auto"/>
              <w:jc w:val="both"/>
            </w:pPr>
            <w:r>
              <w:lastRenderedPageBreak/>
              <w:t xml:space="preserve">- </w:t>
            </w:r>
            <w:r w:rsidRPr="00BA6446">
              <w:t>Các lớp lựa chọn các hoạt động đưa vào KH giáo dục cho phù hợp với khối lớp.</w:t>
            </w:r>
          </w:p>
          <w:p w:rsidR="0046327E" w:rsidRPr="00E6008D" w:rsidRDefault="0046327E" w:rsidP="00DD77B6">
            <w:pPr>
              <w:spacing w:line="288" w:lineRule="auto"/>
              <w:jc w:val="both"/>
            </w:pPr>
            <w:r>
              <w:lastRenderedPageBreak/>
              <w:t>- T</w:t>
            </w:r>
            <w:r w:rsidR="00E6008D">
              <w:t>ạo MT theo sự kiện tết cổ truyền,t</w:t>
            </w:r>
            <w:r>
              <w:t>ổ chức các trò chơi dân gian</w:t>
            </w:r>
            <w:r>
              <w:rPr>
                <w:lang w:val="vi-VN"/>
              </w:rPr>
              <w:t>, văn nghệ</w:t>
            </w:r>
            <w:r>
              <w:t xml:space="preserve"> cho trẻ giao lưu</w:t>
            </w:r>
            <w:r>
              <w:rPr>
                <w:lang w:val="vi-VN"/>
              </w:rPr>
              <w:t xml:space="preserve"> theo khối</w:t>
            </w:r>
            <w:r w:rsidR="00E6008D">
              <w:t>, lớp.</w:t>
            </w:r>
          </w:p>
        </w:tc>
        <w:tc>
          <w:tcPr>
            <w:tcW w:w="1440" w:type="dxa"/>
            <w:vAlign w:val="center"/>
          </w:tcPr>
          <w:p w:rsidR="0046327E" w:rsidRPr="002A0F3A" w:rsidRDefault="0046327E" w:rsidP="00513FF4">
            <w:pPr>
              <w:spacing w:line="288" w:lineRule="auto"/>
              <w:jc w:val="center"/>
            </w:pPr>
            <w:r>
              <w:lastRenderedPageBreak/>
              <w:t>0</w:t>
            </w:r>
            <w:r w:rsidR="00513FF4">
              <w:t>2</w:t>
            </w:r>
            <w:r w:rsidRPr="002A0F3A">
              <w:t>/20</w:t>
            </w:r>
            <w:r>
              <w:t>2</w:t>
            </w:r>
            <w:r w:rsidR="00513FF4">
              <w:t>4</w:t>
            </w:r>
          </w:p>
        </w:tc>
        <w:tc>
          <w:tcPr>
            <w:tcW w:w="2844" w:type="dxa"/>
          </w:tcPr>
          <w:p w:rsidR="0093756F" w:rsidRDefault="0093756F" w:rsidP="00E6008D">
            <w:pPr>
              <w:spacing w:line="288" w:lineRule="auto"/>
              <w:jc w:val="both"/>
            </w:pPr>
          </w:p>
          <w:p w:rsidR="0046327E" w:rsidRPr="00DD77B6" w:rsidRDefault="0046327E" w:rsidP="00E6008D">
            <w:pPr>
              <w:spacing w:line="288" w:lineRule="auto"/>
              <w:jc w:val="both"/>
              <w:rPr>
                <w:lang w:val="vi-VN"/>
              </w:rPr>
            </w:pPr>
            <w:r w:rsidRPr="00DD77B6">
              <w:rPr>
                <w:lang w:val="vi-VN"/>
              </w:rPr>
              <w:t xml:space="preserve">Các đ/c </w:t>
            </w:r>
            <w:r>
              <w:rPr>
                <w:lang w:val="vi-VN"/>
              </w:rPr>
              <w:t xml:space="preserve">PHT phụ trách </w:t>
            </w:r>
            <w:r w:rsidR="00E6008D">
              <w:rPr>
                <w:lang w:val="vi-VN"/>
              </w:rPr>
              <w:t>khối</w:t>
            </w:r>
            <w:r w:rsidR="00513FF4">
              <w:t xml:space="preserve"> </w:t>
            </w:r>
            <w:r w:rsidR="00E6008D">
              <w:rPr>
                <w:lang w:val="vi-VN"/>
              </w:rPr>
              <w:t>+</w:t>
            </w:r>
            <w:r w:rsidR="00513FF4">
              <w:t xml:space="preserve"> </w:t>
            </w:r>
            <w:r>
              <w:rPr>
                <w:lang w:val="vi-VN"/>
              </w:rPr>
              <w:t>các TT</w:t>
            </w:r>
            <w:r>
              <w:t xml:space="preserve">CM </w:t>
            </w:r>
            <w:r w:rsidRPr="00DD77B6">
              <w:rPr>
                <w:lang w:val="vi-VN"/>
              </w:rPr>
              <w:t xml:space="preserve">các </w:t>
            </w:r>
            <w:r w:rsidRPr="00DD77B6">
              <w:rPr>
                <w:lang w:val="vi-VN"/>
              </w:rPr>
              <w:lastRenderedPageBreak/>
              <w:t>khối và GV các lớp trong từng khối.</w:t>
            </w:r>
          </w:p>
        </w:tc>
        <w:tc>
          <w:tcPr>
            <w:tcW w:w="1276" w:type="dxa"/>
          </w:tcPr>
          <w:p w:rsidR="0046327E" w:rsidRPr="00CF3AF8" w:rsidRDefault="0046327E" w:rsidP="00CF3AF8">
            <w:pPr>
              <w:spacing w:line="288" w:lineRule="auto"/>
              <w:jc w:val="both"/>
              <w:rPr>
                <w:b/>
              </w:rPr>
            </w:pPr>
          </w:p>
        </w:tc>
        <w:tc>
          <w:tcPr>
            <w:tcW w:w="1130" w:type="dxa"/>
          </w:tcPr>
          <w:p w:rsidR="0046327E" w:rsidRPr="00CF3AF8" w:rsidRDefault="0046327E" w:rsidP="00CF3AF8">
            <w:pPr>
              <w:spacing w:line="288" w:lineRule="auto"/>
              <w:jc w:val="both"/>
              <w:rPr>
                <w:b/>
              </w:rPr>
            </w:pPr>
          </w:p>
        </w:tc>
      </w:tr>
      <w:tr w:rsidR="0046327E" w:rsidRPr="00CF3AF8" w:rsidTr="00A6244B">
        <w:trPr>
          <w:trHeight w:val="146"/>
        </w:trPr>
        <w:tc>
          <w:tcPr>
            <w:tcW w:w="540" w:type="dxa"/>
            <w:vAlign w:val="center"/>
          </w:tcPr>
          <w:p w:rsidR="0046327E" w:rsidRPr="00FA1D43" w:rsidRDefault="005B3E55" w:rsidP="00CF3AF8">
            <w:pPr>
              <w:spacing w:line="288" w:lineRule="auto"/>
              <w:jc w:val="center"/>
              <w:rPr>
                <w:b/>
              </w:rPr>
            </w:pPr>
            <w:r>
              <w:rPr>
                <w:b/>
              </w:rPr>
              <w:lastRenderedPageBreak/>
              <w:t>7</w:t>
            </w:r>
          </w:p>
        </w:tc>
        <w:tc>
          <w:tcPr>
            <w:tcW w:w="1260" w:type="dxa"/>
            <w:vAlign w:val="center"/>
          </w:tcPr>
          <w:p w:rsidR="0046327E" w:rsidRPr="009C577E" w:rsidRDefault="0046327E" w:rsidP="00CF3AF8">
            <w:pPr>
              <w:spacing w:line="288" w:lineRule="auto"/>
              <w:jc w:val="center"/>
              <w:rPr>
                <w:b/>
                <w:lang w:val="vi-VN"/>
              </w:rPr>
            </w:pPr>
            <w:r w:rsidRPr="009C577E">
              <w:rPr>
                <w:b/>
                <w:lang w:val="vi-VN"/>
              </w:rPr>
              <w:t>Ngày Phụ nữ quốc tế (8/3)</w:t>
            </w:r>
            <w:r w:rsidRPr="009C577E">
              <w:rPr>
                <w:lang w:val="vi-VN"/>
              </w:rPr>
              <w:t>:</w:t>
            </w:r>
          </w:p>
        </w:tc>
        <w:tc>
          <w:tcPr>
            <w:tcW w:w="3020" w:type="dxa"/>
          </w:tcPr>
          <w:p w:rsidR="0046327E" w:rsidRPr="009C577E" w:rsidRDefault="0046327E" w:rsidP="001A0D77">
            <w:pPr>
              <w:spacing w:line="288" w:lineRule="auto"/>
              <w:jc w:val="both"/>
              <w:rPr>
                <w:lang w:val="vi-VN"/>
              </w:rPr>
            </w:pPr>
            <w:r w:rsidRPr="009C577E">
              <w:rPr>
                <w:lang w:val="vi-VN"/>
              </w:rPr>
              <w:t xml:space="preserve">Tạo ra được quang cảnh </w:t>
            </w:r>
            <w:r w:rsidR="001A0D77">
              <w:t>đẹp trang trọng</w:t>
            </w:r>
            <w:r w:rsidRPr="009C577E">
              <w:rPr>
                <w:lang w:val="vi-VN"/>
              </w:rPr>
              <w:t xml:space="preserve">, phấn khởi và các hoạt động thiết thực để trẻ nhận biết ngày 8/3 là ngày vui của phụ nữ. Thông qua việc tổ chức ngày lễ, giáo dục sự kính trọng, </w:t>
            </w:r>
            <w:r w:rsidRPr="009C577E">
              <w:rPr>
                <w:lang w:val="vi-VN"/>
              </w:rPr>
              <w:lastRenderedPageBreak/>
              <w:t>lòng biết ơn và tình cảm của trẻ với ba mẹ, cô giáo và tôn trọng các bạn gái.</w:t>
            </w:r>
          </w:p>
        </w:tc>
        <w:tc>
          <w:tcPr>
            <w:tcW w:w="3370" w:type="dxa"/>
            <w:vAlign w:val="center"/>
          </w:tcPr>
          <w:p w:rsidR="0046327E" w:rsidRPr="009C577E" w:rsidRDefault="0046327E" w:rsidP="00CF3AF8">
            <w:pPr>
              <w:spacing w:line="288" w:lineRule="auto"/>
              <w:jc w:val="center"/>
              <w:rPr>
                <w:lang w:val="vi-VN"/>
              </w:rPr>
            </w:pPr>
            <w:r w:rsidRPr="009C577E">
              <w:rPr>
                <w:lang w:val="vi-VN"/>
              </w:rPr>
              <w:lastRenderedPageBreak/>
              <w:t>- Kết hợp với phụ huynh Tổ chức tại khối, lớp.</w:t>
            </w:r>
          </w:p>
        </w:tc>
        <w:tc>
          <w:tcPr>
            <w:tcW w:w="1440" w:type="dxa"/>
            <w:vAlign w:val="center"/>
          </w:tcPr>
          <w:p w:rsidR="0046327E" w:rsidRPr="00CF3AF8" w:rsidRDefault="005F2DA1" w:rsidP="00C84EE3">
            <w:pPr>
              <w:spacing w:line="288" w:lineRule="auto"/>
              <w:jc w:val="center"/>
              <w:rPr>
                <w:b/>
              </w:rPr>
            </w:pPr>
            <w:r>
              <w:rPr>
                <w:b/>
              </w:rPr>
              <w:t>8</w:t>
            </w:r>
            <w:r w:rsidR="0046327E" w:rsidRPr="00CF3AF8">
              <w:rPr>
                <w:b/>
              </w:rPr>
              <w:t>/3/20</w:t>
            </w:r>
            <w:r w:rsidR="0046327E">
              <w:rPr>
                <w:b/>
              </w:rPr>
              <w:t>2</w:t>
            </w:r>
            <w:r w:rsidR="00C84EE3">
              <w:rPr>
                <w:b/>
              </w:rPr>
              <w:t>4</w:t>
            </w:r>
          </w:p>
        </w:tc>
        <w:tc>
          <w:tcPr>
            <w:tcW w:w="2844" w:type="dxa"/>
          </w:tcPr>
          <w:p w:rsidR="0046327E" w:rsidRDefault="0046327E" w:rsidP="00CF3AF8">
            <w:pPr>
              <w:spacing w:line="288" w:lineRule="auto"/>
              <w:jc w:val="both"/>
              <w:rPr>
                <w:lang w:val="vi-VN"/>
              </w:rPr>
            </w:pPr>
          </w:p>
          <w:p w:rsidR="0046327E" w:rsidRPr="00CF3AF8" w:rsidRDefault="0046327E" w:rsidP="00CF3AF8">
            <w:pPr>
              <w:spacing w:line="288" w:lineRule="auto"/>
              <w:jc w:val="both"/>
              <w:rPr>
                <w:b/>
              </w:rPr>
            </w:pPr>
            <w:r w:rsidRPr="00DD77B6">
              <w:rPr>
                <w:lang w:val="vi-VN"/>
              </w:rPr>
              <w:t>Các đ/</w:t>
            </w:r>
            <w:r>
              <w:rPr>
                <w:lang w:val="vi-VN"/>
              </w:rPr>
              <w:t>c PHT phụ trách các khối</w:t>
            </w:r>
            <w:r w:rsidR="00C84EE3">
              <w:t xml:space="preserve"> </w:t>
            </w:r>
            <w:r>
              <w:rPr>
                <w:lang w:val="vi-VN"/>
              </w:rPr>
              <w:t>+ các đ/c tổ trưởng</w:t>
            </w:r>
            <w:r w:rsidRPr="00DD77B6">
              <w:rPr>
                <w:lang w:val="vi-VN"/>
              </w:rPr>
              <w:t>, T</w:t>
            </w:r>
            <w:r>
              <w:rPr>
                <w:lang w:val="vi-VN"/>
              </w:rPr>
              <w:t>ổ</w:t>
            </w:r>
            <w:r w:rsidRPr="00DD77B6">
              <w:rPr>
                <w:lang w:val="vi-VN"/>
              </w:rPr>
              <w:t xml:space="preserve"> phó chuyên môn các khối và GV các lớp trong từng khối.</w:t>
            </w:r>
          </w:p>
        </w:tc>
        <w:tc>
          <w:tcPr>
            <w:tcW w:w="1276" w:type="dxa"/>
          </w:tcPr>
          <w:p w:rsidR="0046327E" w:rsidRPr="00CF3AF8" w:rsidRDefault="0046327E" w:rsidP="00CF3AF8">
            <w:pPr>
              <w:spacing w:line="288" w:lineRule="auto"/>
              <w:jc w:val="both"/>
              <w:rPr>
                <w:b/>
              </w:rPr>
            </w:pPr>
          </w:p>
        </w:tc>
        <w:tc>
          <w:tcPr>
            <w:tcW w:w="1130" w:type="dxa"/>
          </w:tcPr>
          <w:p w:rsidR="0046327E" w:rsidRPr="00CF3AF8" w:rsidRDefault="0046327E" w:rsidP="00CF3AF8">
            <w:pPr>
              <w:spacing w:line="288" w:lineRule="auto"/>
              <w:jc w:val="both"/>
              <w:rPr>
                <w:b/>
              </w:rPr>
            </w:pPr>
          </w:p>
        </w:tc>
      </w:tr>
      <w:tr w:rsidR="005B3E55" w:rsidRPr="00566860" w:rsidTr="00A6244B">
        <w:trPr>
          <w:trHeight w:val="146"/>
        </w:trPr>
        <w:tc>
          <w:tcPr>
            <w:tcW w:w="540" w:type="dxa"/>
            <w:vAlign w:val="center"/>
          </w:tcPr>
          <w:p w:rsidR="009174C2" w:rsidRDefault="009174C2" w:rsidP="007165FB">
            <w:pPr>
              <w:spacing w:line="288" w:lineRule="auto"/>
              <w:jc w:val="center"/>
              <w:rPr>
                <w:b/>
              </w:rPr>
            </w:pPr>
          </w:p>
          <w:p w:rsidR="005B3E55" w:rsidRDefault="005B3E55" w:rsidP="007165FB">
            <w:pPr>
              <w:spacing w:line="288" w:lineRule="auto"/>
              <w:jc w:val="center"/>
              <w:rPr>
                <w:b/>
              </w:rPr>
            </w:pPr>
            <w:r>
              <w:rPr>
                <w:b/>
              </w:rPr>
              <w:t>8</w:t>
            </w:r>
          </w:p>
        </w:tc>
        <w:tc>
          <w:tcPr>
            <w:tcW w:w="1260" w:type="dxa"/>
            <w:vAlign w:val="center"/>
          </w:tcPr>
          <w:p w:rsidR="009174C2" w:rsidRDefault="009174C2" w:rsidP="007165FB">
            <w:pPr>
              <w:spacing w:line="288" w:lineRule="auto"/>
              <w:jc w:val="center"/>
            </w:pPr>
          </w:p>
          <w:p w:rsidR="005B3E55" w:rsidRDefault="005B3E55" w:rsidP="007165FB">
            <w:pPr>
              <w:spacing w:line="288" w:lineRule="auto"/>
              <w:jc w:val="center"/>
              <w:rPr>
                <w:lang w:val="vi-VN"/>
              </w:rPr>
            </w:pPr>
            <w:r>
              <w:rPr>
                <w:lang w:val="vi-VN"/>
              </w:rPr>
              <w:t>Thăm quan gốm Chu Đậu</w:t>
            </w:r>
          </w:p>
          <w:p w:rsidR="005B3E55" w:rsidRPr="009C577E" w:rsidRDefault="005B3E55" w:rsidP="007165FB">
            <w:pPr>
              <w:spacing w:line="288" w:lineRule="auto"/>
              <w:jc w:val="center"/>
              <w:rPr>
                <w:b/>
                <w:lang w:val="pt-BR"/>
              </w:rPr>
            </w:pPr>
            <w:r>
              <w:rPr>
                <w:lang w:val="vi-VN"/>
              </w:rPr>
              <w:t>- Nam Sách</w:t>
            </w:r>
          </w:p>
        </w:tc>
        <w:tc>
          <w:tcPr>
            <w:tcW w:w="3020" w:type="dxa"/>
          </w:tcPr>
          <w:p w:rsidR="005B3E55" w:rsidRPr="009C577E" w:rsidRDefault="005B3E55" w:rsidP="007165FB">
            <w:pPr>
              <w:spacing w:line="288" w:lineRule="auto"/>
              <w:jc w:val="both"/>
              <w:rPr>
                <w:shd w:val="clear" w:color="auto" w:fill="FFFFFF"/>
                <w:lang w:val="pt-BR"/>
              </w:rPr>
            </w:pPr>
            <w:r w:rsidRPr="009C577E">
              <w:rPr>
                <w:shd w:val="clear" w:color="auto" w:fill="FFFFFF"/>
                <w:lang w:val="pt-BR"/>
              </w:rPr>
              <w:t>-</w:t>
            </w:r>
            <w:r w:rsidR="00702A22">
              <w:rPr>
                <w:shd w:val="clear" w:color="auto" w:fill="FFFFFF"/>
                <w:lang w:val="pt-BR"/>
              </w:rPr>
              <w:t xml:space="preserve"> </w:t>
            </w:r>
            <w:r w:rsidRPr="009C577E">
              <w:rPr>
                <w:shd w:val="clear" w:color="auto" w:fill="FFFFFF"/>
                <w:lang w:val="pt-BR"/>
              </w:rPr>
              <w:t>Đảm bảo tuyệt đối an toàn cho trẻ về mọi mặt.</w:t>
            </w:r>
          </w:p>
          <w:p w:rsidR="005B3E55" w:rsidRPr="005C5ADD" w:rsidRDefault="005B3E55" w:rsidP="00702A22">
            <w:pPr>
              <w:shd w:val="clear" w:color="auto" w:fill="FFFFFF"/>
              <w:tabs>
                <w:tab w:val="left" w:pos="284"/>
              </w:tabs>
              <w:jc w:val="both"/>
              <w:textAlignment w:val="baseline"/>
              <w:rPr>
                <w:color w:val="000000" w:themeColor="text1"/>
                <w:bdr w:val="none" w:sz="0" w:space="0" w:color="auto" w:frame="1"/>
                <w:lang w:val="pt-BR"/>
              </w:rPr>
            </w:pPr>
            <w:r w:rsidRPr="005C5ADD">
              <w:rPr>
                <w:color w:val="000000" w:themeColor="text1"/>
                <w:bdr w:val="none" w:sz="0" w:space="0" w:color="auto" w:frame="1"/>
                <w:lang w:val="pt-BR"/>
              </w:rPr>
              <w:t xml:space="preserve">- Thông qua chuyến đi </w:t>
            </w:r>
            <w:r>
              <w:rPr>
                <w:color w:val="000000" w:themeColor="text1"/>
                <w:bdr w:val="none" w:sz="0" w:space="0" w:color="auto" w:frame="1"/>
                <w:lang w:val="vi-VN"/>
              </w:rPr>
              <w:t>tạo cơ hội cho</w:t>
            </w:r>
            <w:r w:rsidRPr="005C5ADD">
              <w:rPr>
                <w:color w:val="000000" w:themeColor="text1"/>
                <w:bdr w:val="none" w:sz="0" w:space="0" w:color="auto" w:frame="1"/>
                <w:lang w:val="pt-BR"/>
              </w:rPr>
              <w:t xml:space="preserve"> trẻ được tham gia vào các hoạt động trực tiếp trải nghiệm thực tế</w:t>
            </w:r>
            <w:r>
              <w:rPr>
                <w:color w:val="000000" w:themeColor="text1"/>
                <w:bdr w:val="none" w:sz="0" w:space="0" w:color="auto" w:frame="1"/>
                <w:lang w:val="vi-VN"/>
              </w:rPr>
              <w:t xml:space="preserve"> tô vẽ SP gốm mộc,</w:t>
            </w:r>
            <w:r w:rsidRPr="005C5ADD">
              <w:rPr>
                <w:color w:val="000000" w:themeColor="text1"/>
                <w:bdr w:val="none" w:sz="0" w:space="0" w:color="auto" w:frame="1"/>
                <w:lang w:val="pt-BR"/>
              </w:rPr>
              <w:t xml:space="preserve"> được nghe các nghệ nhân trò chuyện, giới thiệu và quan sát các cô bác làm một số công đoạn, qui trình cơ bản của một </w:t>
            </w:r>
            <w:r>
              <w:rPr>
                <w:color w:val="000000" w:themeColor="text1"/>
                <w:bdr w:val="none" w:sz="0" w:space="0" w:color="auto" w:frame="1"/>
                <w:lang w:val="vi-VN"/>
              </w:rPr>
              <w:t>SP</w:t>
            </w:r>
            <w:r w:rsidRPr="005C5ADD">
              <w:rPr>
                <w:color w:val="000000" w:themeColor="text1"/>
                <w:bdr w:val="none" w:sz="0" w:space="0" w:color="auto" w:frame="1"/>
                <w:lang w:val="pt-BR"/>
              </w:rPr>
              <w:t>. Thông qua đó giáo dục trẻ biết trân quí và giữ gìn sản phẩm được làm bằng gốm.</w:t>
            </w:r>
          </w:p>
          <w:p w:rsidR="005B3E55" w:rsidRPr="005C7C01" w:rsidRDefault="005B3E55" w:rsidP="007165FB">
            <w:pPr>
              <w:shd w:val="clear" w:color="auto" w:fill="FFFFFF"/>
              <w:tabs>
                <w:tab w:val="left" w:pos="284"/>
              </w:tabs>
              <w:jc w:val="both"/>
              <w:textAlignment w:val="baseline"/>
              <w:rPr>
                <w:color w:val="000000" w:themeColor="text1"/>
                <w:bdr w:val="none" w:sz="0" w:space="0" w:color="auto" w:frame="1"/>
                <w:lang w:val="vi-VN"/>
              </w:rPr>
            </w:pPr>
            <w:r>
              <w:rPr>
                <w:color w:val="000000" w:themeColor="text1"/>
                <w:bdr w:val="none" w:sz="0" w:space="0" w:color="auto" w:frame="1"/>
                <w:lang w:val="vi-VN"/>
              </w:rPr>
              <w:t xml:space="preserve">Trẻ </w:t>
            </w:r>
            <w:r w:rsidRPr="005C5ADD">
              <w:rPr>
                <w:color w:val="000000" w:themeColor="text1"/>
                <w:bdr w:val="none" w:sz="0" w:space="0" w:color="auto" w:frame="1"/>
                <w:lang w:val="pt-BR"/>
              </w:rPr>
              <w:t xml:space="preserve">biết và thêm tự hào về làng nghề truyền thống tại quê hương Hải Dương.                                                                                                                                                                                                                                                                                                                                                                                                                                                                                                                                                                                                                                                                                                                                                                                                                                                                                                                                                                                                                                                                                                                                                                                                                                                                                                    </w:t>
            </w:r>
          </w:p>
        </w:tc>
        <w:tc>
          <w:tcPr>
            <w:tcW w:w="3370" w:type="dxa"/>
          </w:tcPr>
          <w:p w:rsidR="009174C2" w:rsidRDefault="009174C2" w:rsidP="007165FB">
            <w:pPr>
              <w:shd w:val="clear" w:color="auto" w:fill="FFFFFF"/>
              <w:jc w:val="both"/>
              <w:textAlignment w:val="baseline"/>
            </w:pPr>
          </w:p>
          <w:p w:rsidR="009174C2" w:rsidRDefault="005B3E55" w:rsidP="007165FB">
            <w:pPr>
              <w:shd w:val="clear" w:color="auto" w:fill="FFFFFF"/>
              <w:jc w:val="both"/>
              <w:textAlignment w:val="baseline"/>
            </w:pPr>
            <w:r w:rsidRPr="009C577E">
              <w:rPr>
                <w:lang w:val="vi-VN"/>
              </w:rPr>
              <w:t xml:space="preserve">- </w:t>
            </w:r>
            <w:r>
              <w:rPr>
                <w:lang w:val="vi-VN"/>
              </w:rPr>
              <w:t>Tổ chức đi theo từng khối.</w:t>
            </w:r>
          </w:p>
          <w:p w:rsidR="005B3E55" w:rsidRPr="009174C2" w:rsidRDefault="005B3E55" w:rsidP="007165FB">
            <w:pPr>
              <w:shd w:val="clear" w:color="auto" w:fill="FFFFFF"/>
              <w:jc w:val="both"/>
              <w:textAlignment w:val="baseline"/>
            </w:pPr>
            <w:r>
              <w:rPr>
                <w:lang w:val="vi-VN"/>
              </w:rPr>
              <w:t xml:space="preserve">Khối </w:t>
            </w:r>
            <w:r w:rsidRPr="002D07EA">
              <w:rPr>
                <w:lang w:val="vi-VN"/>
              </w:rPr>
              <w:t>3 tuổi4</w:t>
            </w:r>
            <w:r>
              <w:rPr>
                <w:lang w:val="vi-VN"/>
              </w:rPr>
              <w:t xml:space="preserve"> tuổi</w:t>
            </w:r>
            <w:r w:rsidR="009174C2">
              <w:t xml:space="preserve"> và 5 tuổi.</w:t>
            </w:r>
          </w:p>
          <w:p w:rsidR="005B3E55" w:rsidRDefault="005B3E55" w:rsidP="007165FB">
            <w:pPr>
              <w:shd w:val="clear" w:color="auto" w:fill="FFFFFF"/>
              <w:jc w:val="both"/>
              <w:textAlignment w:val="baseline"/>
              <w:rPr>
                <w:color w:val="000000" w:themeColor="text1"/>
                <w:lang w:val="sv-SE"/>
              </w:rPr>
            </w:pPr>
            <w:r>
              <w:rPr>
                <w:color w:val="000000" w:themeColor="text1"/>
                <w:bdr w:val="none" w:sz="0" w:space="0" w:color="auto" w:frame="1"/>
                <w:lang w:val="vi-VN"/>
              </w:rPr>
              <w:t>C</w:t>
            </w:r>
            <w:r>
              <w:rPr>
                <w:color w:val="000000" w:themeColor="text1"/>
                <w:bdr w:val="none" w:sz="0" w:space="0" w:color="auto" w:frame="1"/>
                <w:lang w:val="sv-SE"/>
              </w:rPr>
              <w:t>hụp ảnh lưu niệm</w:t>
            </w:r>
            <w:r>
              <w:rPr>
                <w:color w:val="000000" w:themeColor="text1"/>
                <w:bdr w:val="none" w:sz="0" w:space="0" w:color="auto" w:frame="1"/>
                <w:lang w:val="vi-VN"/>
              </w:rPr>
              <w:t>.</w:t>
            </w:r>
          </w:p>
          <w:p w:rsidR="005B3E55" w:rsidRPr="009174C2" w:rsidRDefault="005B3E55" w:rsidP="007165FB">
            <w:pPr>
              <w:spacing w:line="288" w:lineRule="auto"/>
              <w:rPr>
                <w:lang w:val="sv-SE"/>
              </w:rPr>
            </w:pPr>
            <w:r>
              <w:rPr>
                <w:lang w:val="vi-VN"/>
              </w:rPr>
              <w:t xml:space="preserve">Trẻ đi thực hành tô vẽ, trò chuyện cùng nghệ nhân  tại công ty gốm </w:t>
            </w:r>
            <w:r w:rsidR="009174C2" w:rsidRPr="009174C2">
              <w:rPr>
                <w:lang w:val="sv-SE"/>
              </w:rPr>
              <w:t>C</w:t>
            </w:r>
            <w:r w:rsidR="009174C2">
              <w:rPr>
                <w:lang w:val="sv-SE"/>
              </w:rPr>
              <w:t>hu Đậu</w:t>
            </w:r>
          </w:p>
        </w:tc>
        <w:tc>
          <w:tcPr>
            <w:tcW w:w="1440" w:type="dxa"/>
          </w:tcPr>
          <w:p w:rsidR="005B3E55" w:rsidRDefault="005B3E55" w:rsidP="007165FB">
            <w:pPr>
              <w:spacing w:line="288" w:lineRule="auto"/>
              <w:rPr>
                <w:b/>
                <w:lang w:val="vi-VN"/>
              </w:rPr>
            </w:pPr>
          </w:p>
          <w:p w:rsidR="005B3E55" w:rsidRPr="001C36AD" w:rsidRDefault="00BE2DF6" w:rsidP="00C84EE3">
            <w:pPr>
              <w:spacing w:line="288" w:lineRule="auto"/>
            </w:pPr>
            <w:r>
              <w:rPr>
                <w:b/>
              </w:rPr>
              <w:t>3/</w:t>
            </w:r>
            <w:r w:rsidR="005B3E55">
              <w:rPr>
                <w:b/>
                <w:lang w:val="vi-VN"/>
              </w:rPr>
              <w:t>20</w:t>
            </w:r>
            <w:r w:rsidR="005B3E55">
              <w:rPr>
                <w:b/>
              </w:rPr>
              <w:t>2</w:t>
            </w:r>
            <w:r w:rsidR="00C84EE3">
              <w:rPr>
                <w:b/>
              </w:rPr>
              <w:t>4</w:t>
            </w:r>
          </w:p>
        </w:tc>
        <w:tc>
          <w:tcPr>
            <w:tcW w:w="2844" w:type="dxa"/>
          </w:tcPr>
          <w:p w:rsidR="009174C2" w:rsidRDefault="009174C2" w:rsidP="007165FB">
            <w:pPr>
              <w:spacing w:line="288" w:lineRule="auto"/>
              <w:jc w:val="both"/>
            </w:pPr>
          </w:p>
          <w:p w:rsidR="005B3E55" w:rsidRPr="005F0D94" w:rsidRDefault="005B3E55" w:rsidP="007165FB">
            <w:pPr>
              <w:spacing w:line="288" w:lineRule="auto"/>
              <w:jc w:val="both"/>
            </w:pPr>
            <w:r>
              <w:rPr>
                <w:lang w:val="vi-VN"/>
              </w:rPr>
              <w:t xml:space="preserve">- </w:t>
            </w:r>
            <w:r w:rsidR="009174C2">
              <w:t>Đ</w:t>
            </w:r>
            <w:r w:rsidRPr="00DD77B6">
              <w:rPr>
                <w:lang w:val="vi-VN"/>
              </w:rPr>
              <w:t>/</w:t>
            </w:r>
            <w:r w:rsidR="005F0D94">
              <w:rPr>
                <w:lang w:val="vi-VN"/>
              </w:rPr>
              <w:t xml:space="preserve">c </w:t>
            </w:r>
            <w:r w:rsidR="00C84EE3">
              <w:t>Hà</w:t>
            </w:r>
            <w:r w:rsidR="005F0D94">
              <w:rPr>
                <w:lang w:val="vi-VN"/>
              </w:rPr>
              <w:t xml:space="preserve"> PHT phụ trách chung</w:t>
            </w:r>
            <w:r w:rsidR="005F0D94">
              <w:t xml:space="preserve"> và khối </w:t>
            </w:r>
            <w:r w:rsidR="00C84EE3">
              <w:t>4,</w:t>
            </w:r>
            <w:r w:rsidR="005F0D94">
              <w:t>5 tuổi</w:t>
            </w:r>
          </w:p>
          <w:p w:rsidR="005B3E55" w:rsidRDefault="005B3E55" w:rsidP="007165FB">
            <w:pPr>
              <w:spacing w:line="288" w:lineRule="auto"/>
              <w:jc w:val="both"/>
              <w:rPr>
                <w:lang w:val="vi-VN"/>
              </w:rPr>
            </w:pPr>
            <w:r>
              <w:rPr>
                <w:lang w:val="vi-VN"/>
              </w:rPr>
              <w:t xml:space="preserve">+ Đ/c </w:t>
            </w:r>
            <w:r w:rsidR="00C84EE3">
              <w:t>Hương</w:t>
            </w:r>
            <w:r w:rsidRPr="001A2A87">
              <w:rPr>
                <w:lang w:val="vi-VN"/>
              </w:rPr>
              <w:t xml:space="preserve"> PHT</w:t>
            </w:r>
            <w:r>
              <w:rPr>
                <w:lang w:val="vi-VN"/>
              </w:rPr>
              <w:t xml:space="preserve"> phụ trách cụ thể khối mình quản lý. </w:t>
            </w:r>
          </w:p>
          <w:p w:rsidR="005B3E55" w:rsidRDefault="005F0D94" w:rsidP="007165FB">
            <w:pPr>
              <w:spacing w:line="288" w:lineRule="auto"/>
              <w:jc w:val="both"/>
              <w:rPr>
                <w:lang w:val="vi-VN"/>
              </w:rPr>
            </w:pPr>
            <w:r>
              <w:rPr>
                <w:lang w:val="vi-VN"/>
              </w:rPr>
              <w:t xml:space="preserve"> +</w:t>
            </w:r>
            <w:r w:rsidR="00C84EE3">
              <w:t xml:space="preserve"> </w:t>
            </w:r>
            <w:r>
              <w:rPr>
                <w:lang w:val="vi-VN"/>
              </w:rPr>
              <w:t xml:space="preserve">Các đ/c </w:t>
            </w:r>
            <w:r>
              <w:t>TTCM</w:t>
            </w:r>
            <w:r w:rsidR="005B3E55" w:rsidRPr="00DD77B6">
              <w:rPr>
                <w:lang w:val="vi-VN"/>
              </w:rPr>
              <w:t xml:space="preserve"> các khối và GV các lớp trong từng khối</w:t>
            </w:r>
            <w:r w:rsidR="005B3E55">
              <w:rPr>
                <w:lang w:val="vi-VN"/>
              </w:rPr>
              <w:t xml:space="preserve"> kết hợp với PH chuẩn bị: Đồ ăn, nước uống.</w:t>
            </w:r>
          </w:p>
          <w:p w:rsidR="005B3E55" w:rsidRDefault="005B3E55" w:rsidP="007165FB">
            <w:pPr>
              <w:spacing w:line="288" w:lineRule="auto"/>
              <w:jc w:val="both"/>
              <w:rPr>
                <w:lang w:val="vi-VN"/>
              </w:rPr>
            </w:pPr>
            <w:r>
              <w:rPr>
                <w:lang w:val="vi-VN"/>
              </w:rPr>
              <w:t>- Mỗi xe</w:t>
            </w:r>
            <w:r w:rsidR="00702A22">
              <w:t xml:space="preserve"> có</w:t>
            </w:r>
            <w:r w:rsidR="00702A22">
              <w:rPr>
                <w:lang w:val="vi-VN"/>
              </w:rPr>
              <w:t xml:space="preserve"> 1 G</w:t>
            </w:r>
            <w:r w:rsidR="00702A22">
              <w:t>V</w:t>
            </w:r>
            <w:r>
              <w:rPr>
                <w:lang w:val="vi-VN"/>
              </w:rPr>
              <w:t xml:space="preserve"> phụ trách hướng dẫn trẻ quá trình đi trên đường và tới nơi thực tế kết hợp với các nghệ nhâ</w:t>
            </w:r>
            <w:r w:rsidRPr="001A2A87">
              <w:rPr>
                <w:lang w:val="vi-VN"/>
              </w:rPr>
              <w:t>n</w:t>
            </w:r>
            <w:r>
              <w:rPr>
                <w:lang w:val="vi-VN"/>
              </w:rPr>
              <w:t xml:space="preserve"> hướng dẫn trẻ thực hành trải nghiệm.</w:t>
            </w:r>
          </w:p>
          <w:p w:rsidR="005B3E55" w:rsidRPr="00702A22" w:rsidRDefault="005B3E55" w:rsidP="007165FB">
            <w:pPr>
              <w:spacing w:line="288" w:lineRule="auto"/>
              <w:jc w:val="both"/>
            </w:pPr>
            <w:r>
              <w:rPr>
                <w:lang w:val="vi-VN"/>
              </w:rPr>
              <w:t>- Quản lý trẻ</w:t>
            </w:r>
            <w:r w:rsidR="00702A22">
              <w:t xml:space="preserve"> trên xe và </w:t>
            </w:r>
            <w:r w:rsidR="00702A22">
              <w:lastRenderedPageBreak/>
              <w:t>quá trình đi TQ</w:t>
            </w:r>
            <w:r w:rsidR="00702A22">
              <w:rPr>
                <w:lang w:val="vi-VN"/>
              </w:rPr>
              <w:t>: GV các lớp</w:t>
            </w:r>
            <w:r w:rsidR="00C84EE3">
              <w:t xml:space="preserve"> </w:t>
            </w:r>
            <w:r w:rsidR="00702A22">
              <w:t>+ CBQL.</w:t>
            </w:r>
          </w:p>
          <w:p w:rsidR="005B3E55" w:rsidRDefault="005B3E55" w:rsidP="007165FB">
            <w:pPr>
              <w:spacing w:line="288" w:lineRule="auto"/>
              <w:jc w:val="both"/>
              <w:rPr>
                <w:lang w:val="vi-VN"/>
              </w:rPr>
            </w:pPr>
            <w:r>
              <w:rPr>
                <w:lang w:val="vi-VN"/>
              </w:rPr>
              <w:t>- Y tế: Đ/c Huyền</w:t>
            </w:r>
          </w:p>
        </w:tc>
        <w:tc>
          <w:tcPr>
            <w:tcW w:w="1276" w:type="dxa"/>
          </w:tcPr>
          <w:p w:rsidR="005B3E55" w:rsidRPr="005B3E55" w:rsidRDefault="005B3E55" w:rsidP="00CF3AF8">
            <w:pPr>
              <w:spacing w:line="288" w:lineRule="auto"/>
              <w:jc w:val="both"/>
              <w:rPr>
                <w:b/>
                <w:lang w:val="vi-VN"/>
              </w:rPr>
            </w:pPr>
          </w:p>
        </w:tc>
        <w:tc>
          <w:tcPr>
            <w:tcW w:w="1130" w:type="dxa"/>
          </w:tcPr>
          <w:p w:rsidR="005B3E55" w:rsidRPr="005B3E55" w:rsidRDefault="005B3E55" w:rsidP="00CF3AF8">
            <w:pPr>
              <w:spacing w:line="288" w:lineRule="auto"/>
              <w:jc w:val="both"/>
              <w:rPr>
                <w:b/>
                <w:lang w:val="vi-VN"/>
              </w:rPr>
            </w:pPr>
          </w:p>
        </w:tc>
      </w:tr>
      <w:tr w:rsidR="005B3E55" w:rsidRPr="00566860" w:rsidTr="00A6244B">
        <w:trPr>
          <w:trHeight w:val="146"/>
        </w:trPr>
        <w:tc>
          <w:tcPr>
            <w:tcW w:w="540" w:type="dxa"/>
            <w:vAlign w:val="center"/>
          </w:tcPr>
          <w:p w:rsidR="005B3E55" w:rsidRPr="00FA1D43" w:rsidRDefault="005B3E55" w:rsidP="00CF3AF8">
            <w:pPr>
              <w:spacing w:line="288" w:lineRule="auto"/>
              <w:jc w:val="center"/>
              <w:rPr>
                <w:b/>
              </w:rPr>
            </w:pPr>
            <w:r>
              <w:rPr>
                <w:b/>
              </w:rPr>
              <w:lastRenderedPageBreak/>
              <w:t>9</w:t>
            </w:r>
          </w:p>
        </w:tc>
        <w:tc>
          <w:tcPr>
            <w:tcW w:w="1260" w:type="dxa"/>
            <w:vAlign w:val="center"/>
          </w:tcPr>
          <w:p w:rsidR="005B3E55" w:rsidRPr="00C84EE3" w:rsidRDefault="005B3E55" w:rsidP="00CF3AF8">
            <w:pPr>
              <w:spacing w:line="288" w:lineRule="auto"/>
              <w:jc w:val="center"/>
              <w:rPr>
                <w:b/>
              </w:rPr>
            </w:pPr>
            <w:r w:rsidRPr="009C577E">
              <w:rPr>
                <w:b/>
                <w:lang w:val="vi-VN"/>
              </w:rPr>
              <w:t xml:space="preserve">Viếng nghĩa trang liệt sĩ </w:t>
            </w:r>
            <w:r w:rsidR="00C84EE3">
              <w:rPr>
                <w:b/>
              </w:rPr>
              <w:t xml:space="preserve"> - Dâng hương Đình</w:t>
            </w:r>
          </w:p>
          <w:p w:rsidR="005B3E55" w:rsidRPr="009C577E" w:rsidRDefault="005B3E55" w:rsidP="00CF3AF8">
            <w:pPr>
              <w:spacing w:line="288" w:lineRule="auto"/>
              <w:jc w:val="center"/>
              <w:rPr>
                <w:b/>
                <w:lang w:val="vi-VN"/>
              </w:rPr>
            </w:pPr>
            <w:r w:rsidRPr="009C577E">
              <w:rPr>
                <w:b/>
                <w:lang w:val="vi-VN"/>
              </w:rPr>
              <w:t>Bảo Sài</w:t>
            </w:r>
          </w:p>
        </w:tc>
        <w:tc>
          <w:tcPr>
            <w:tcW w:w="3020" w:type="dxa"/>
          </w:tcPr>
          <w:p w:rsidR="005B3E55" w:rsidRPr="00702A22" w:rsidRDefault="00702A22" w:rsidP="00702A22">
            <w:pPr>
              <w:spacing w:line="288" w:lineRule="auto"/>
              <w:jc w:val="both"/>
              <w:rPr>
                <w:shd w:val="clear" w:color="auto" w:fill="FFFFFF"/>
              </w:rPr>
            </w:pPr>
            <w:r w:rsidRPr="00702A22">
              <w:rPr>
                <w:shd w:val="clear" w:color="auto" w:fill="FFFFFF"/>
              </w:rPr>
              <w:t>-</w:t>
            </w:r>
            <w:r>
              <w:rPr>
                <w:shd w:val="clear" w:color="auto" w:fill="FFFFFF"/>
              </w:rPr>
              <w:t xml:space="preserve"> </w:t>
            </w:r>
            <w:r w:rsidR="005B3E55" w:rsidRPr="00702A22">
              <w:rPr>
                <w:shd w:val="clear" w:color="auto" w:fill="FFFFFF"/>
              </w:rPr>
              <w:t>Đảm bảo tuyệt đối an toàn cho trẻ.</w:t>
            </w:r>
          </w:p>
          <w:p w:rsidR="005B3E55" w:rsidRDefault="005B3E55" w:rsidP="00973BBA">
            <w:pPr>
              <w:spacing w:line="288" w:lineRule="auto"/>
              <w:jc w:val="both"/>
              <w:rPr>
                <w:shd w:val="clear" w:color="auto" w:fill="FFFFFF"/>
              </w:rPr>
            </w:pPr>
            <w:r>
              <w:rPr>
                <w:shd w:val="clear" w:color="auto" w:fill="FFFFFF"/>
              </w:rPr>
              <w:t>Qua HĐ trẻ biết n</w:t>
            </w:r>
            <w:r w:rsidRPr="004A3759">
              <w:rPr>
                <w:shd w:val="clear" w:color="auto" w:fill="FFFFFF"/>
              </w:rPr>
              <w:t>ghĩa trang Liệt sỹ là nơi ghi danh những anh hùng liệt sỹ đã hy sinh để bảo vệ tổ quốc. Đồng thời tạo không khí vui tươi, phấn khởi, xây dựng lòng tự hào tự tôn dân tộc cho trẻ, giúp trẻ t</w:t>
            </w:r>
            <w:r>
              <w:rPr>
                <w:shd w:val="clear" w:color="auto" w:fill="FFFFFF"/>
              </w:rPr>
              <w:t>hêm gắn bó với anh hùng liệt sỹ.</w:t>
            </w:r>
          </w:p>
          <w:p w:rsidR="00F7345E" w:rsidRPr="00F7345E" w:rsidRDefault="005B3E55" w:rsidP="007F7D7A">
            <w:pPr>
              <w:spacing w:line="288" w:lineRule="auto"/>
              <w:jc w:val="both"/>
              <w:rPr>
                <w:shd w:val="clear" w:color="auto" w:fill="FFFFFF"/>
              </w:rPr>
            </w:pPr>
            <w:r>
              <w:rPr>
                <w:shd w:val="clear" w:color="auto" w:fill="FFFFFF"/>
              </w:rPr>
              <w:t>Qua HD cô</w:t>
            </w:r>
            <w:r w:rsidRPr="004A3759">
              <w:rPr>
                <w:shd w:val="clear" w:color="auto" w:fill="FFFFFF"/>
              </w:rPr>
              <w:t xml:space="preserve"> giáo</w:t>
            </w:r>
            <w:r>
              <w:rPr>
                <w:shd w:val="clear" w:color="auto" w:fill="FFFFFF"/>
              </w:rPr>
              <w:t xml:space="preserve"> tạo cơ hội cho trẻ được giao lưu</w:t>
            </w:r>
            <w:r w:rsidRPr="004A3759">
              <w:rPr>
                <w:shd w:val="clear" w:color="auto" w:fill="FFFFFF"/>
              </w:rPr>
              <w:t>, cũng như có được những sân chơi bổ ích, thiết thực hình thành cho trẻ tình yêu Quê hương - Đất nước, lòng tự hào về truyền thống dân tộc.</w:t>
            </w:r>
          </w:p>
        </w:tc>
        <w:tc>
          <w:tcPr>
            <w:tcW w:w="3370" w:type="dxa"/>
          </w:tcPr>
          <w:p w:rsidR="005B3E55" w:rsidRDefault="005B3E55" w:rsidP="006B1E65">
            <w:pPr>
              <w:spacing w:line="288" w:lineRule="auto"/>
              <w:rPr>
                <w:lang w:val="vi-VN"/>
              </w:rPr>
            </w:pPr>
          </w:p>
          <w:p w:rsidR="005B3E55" w:rsidRDefault="005B3E55" w:rsidP="006B1E65">
            <w:pPr>
              <w:spacing w:line="288" w:lineRule="auto"/>
              <w:rPr>
                <w:lang w:val="vi-VN"/>
              </w:rPr>
            </w:pPr>
          </w:p>
          <w:p w:rsidR="005B3E55" w:rsidRDefault="005B3E55" w:rsidP="006B1E65">
            <w:pPr>
              <w:spacing w:line="288" w:lineRule="auto"/>
            </w:pPr>
            <w:r>
              <w:rPr>
                <w:lang w:val="vi-VN"/>
              </w:rPr>
              <w:t xml:space="preserve">Tập trung theo  khối </w:t>
            </w:r>
          </w:p>
          <w:p w:rsidR="005B3E55" w:rsidRPr="003F7F85" w:rsidRDefault="005B3E55" w:rsidP="006B1E65">
            <w:pPr>
              <w:spacing w:line="288" w:lineRule="auto"/>
            </w:pPr>
          </w:p>
        </w:tc>
        <w:tc>
          <w:tcPr>
            <w:tcW w:w="1440" w:type="dxa"/>
          </w:tcPr>
          <w:p w:rsidR="005B3E55" w:rsidRDefault="005B3E55" w:rsidP="00E23998">
            <w:pPr>
              <w:spacing w:line="288" w:lineRule="auto"/>
              <w:rPr>
                <w:b/>
                <w:lang w:val="vi-VN"/>
              </w:rPr>
            </w:pPr>
          </w:p>
          <w:p w:rsidR="005B3E55" w:rsidRDefault="005B3E55" w:rsidP="00E23998">
            <w:pPr>
              <w:spacing w:line="288" w:lineRule="auto"/>
              <w:rPr>
                <w:b/>
                <w:lang w:val="vi-VN"/>
              </w:rPr>
            </w:pPr>
          </w:p>
          <w:p w:rsidR="005B3E55" w:rsidRDefault="005B3E55" w:rsidP="00E23998">
            <w:pPr>
              <w:spacing w:line="288" w:lineRule="auto"/>
              <w:rPr>
                <w:b/>
                <w:lang w:val="vi-VN"/>
              </w:rPr>
            </w:pPr>
          </w:p>
          <w:p w:rsidR="005B3E55" w:rsidRDefault="005B3E55" w:rsidP="00E23998">
            <w:pPr>
              <w:spacing w:line="288" w:lineRule="auto"/>
              <w:rPr>
                <w:b/>
                <w:lang w:val="vi-VN"/>
              </w:rPr>
            </w:pPr>
          </w:p>
          <w:p w:rsidR="005B3E55" w:rsidRPr="007F7D7A" w:rsidRDefault="007F7D7A" w:rsidP="00E23998">
            <w:pPr>
              <w:spacing w:line="288" w:lineRule="auto"/>
              <w:rPr>
                <w:b/>
              </w:rPr>
            </w:pPr>
            <w:r>
              <w:rPr>
                <w:b/>
              </w:rPr>
              <w:t>4/2024</w:t>
            </w:r>
          </w:p>
        </w:tc>
        <w:tc>
          <w:tcPr>
            <w:tcW w:w="2844" w:type="dxa"/>
          </w:tcPr>
          <w:p w:rsidR="005B3E55" w:rsidRDefault="005B3E55" w:rsidP="006230F6">
            <w:pPr>
              <w:spacing w:line="288" w:lineRule="auto"/>
              <w:jc w:val="both"/>
              <w:rPr>
                <w:lang w:val="vi-VN"/>
              </w:rPr>
            </w:pPr>
            <w:r>
              <w:rPr>
                <w:lang w:val="vi-VN"/>
              </w:rPr>
              <w:t>- Đ/c Vũ:</w:t>
            </w:r>
            <w:r w:rsidRPr="006230F6">
              <w:rPr>
                <w:lang w:val="vi-VN"/>
              </w:rPr>
              <w:t xml:space="preserve"> phụ trách</w:t>
            </w:r>
            <w:r>
              <w:rPr>
                <w:lang w:val="vi-VN"/>
              </w:rPr>
              <w:t xml:space="preserve"> chung.</w:t>
            </w:r>
          </w:p>
          <w:p w:rsidR="005B3E55" w:rsidRDefault="005B3E55" w:rsidP="006230F6">
            <w:pPr>
              <w:spacing w:line="288" w:lineRule="auto"/>
              <w:jc w:val="both"/>
              <w:rPr>
                <w:lang w:val="vi-VN"/>
              </w:rPr>
            </w:pPr>
            <w:r>
              <w:rPr>
                <w:lang w:val="vi-VN"/>
              </w:rPr>
              <w:t>-</w:t>
            </w:r>
            <w:r w:rsidR="007F7D7A">
              <w:t xml:space="preserve"> </w:t>
            </w:r>
            <w:r>
              <w:rPr>
                <w:lang w:val="vi-VN"/>
              </w:rPr>
              <w:t>Đ/c</w:t>
            </w:r>
            <w:r w:rsidR="005F0D94">
              <w:t xml:space="preserve"> </w:t>
            </w:r>
            <w:r>
              <w:rPr>
                <w:lang w:val="vi-VN"/>
              </w:rPr>
              <w:t>TTCM</w:t>
            </w:r>
            <w:r w:rsidR="00702A22">
              <w:t xml:space="preserve"> của khối</w:t>
            </w:r>
            <w:r>
              <w:rPr>
                <w:lang w:val="vi-VN"/>
              </w:rPr>
              <w:t xml:space="preserve">: PT Nội dung </w:t>
            </w:r>
          </w:p>
          <w:p w:rsidR="005B3E55" w:rsidRDefault="005B3E55" w:rsidP="006230F6">
            <w:pPr>
              <w:spacing w:line="288" w:lineRule="auto"/>
              <w:jc w:val="both"/>
              <w:rPr>
                <w:lang w:val="vi-VN"/>
              </w:rPr>
            </w:pPr>
            <w:r>
              <w:rPr>
                <w:lang w:val="vi-VN"/>
              </w:rPr>
              <w:t xml:space="preserve">- </w:t>
            </w:r>
            <w:r w:rsidRPr="006230F6">
              <w:rPr>
                <w:lang w:val="vi-VN"/>
              </w:rPr>
              <w:t xml:space="preserve">Chuẩn bị: </w:t>
            </w:r>
          </w:p>
          <w:p w:rsidR="005B3E55" w:rsidRPr="005F0D94" w:rsidRDefault="005B3E55" w:rsidP="006230F6">
            <w:pPr>
              <w:spacing w:line="288" w:lineRule="auto"/>
              <w:jc w:val="both"/>
            </w:pPr>
            <w:r>
              <w:rPr>
                <w:lang w:val="vi-VN"/>
              </w:rPr>
              <w:t>+</w:t>
            </w:r>
            <w:r w:rsidR="005F0D94">
              <w:rPr>
                <w:lang w:val="vi-VN"/>
              </w:rPr>
              <w:t xml:space="preserve"> Hoa tươi</w:t>
            </w:r>
            <w:r w:rsidR="007F7D7A">
              <w:t xml:space="preserve"> </w:t>
            </w:r>
            <w:r w:rsidR="005F0D94">
              <w:rPr>
                <w:lang w:val="vi-VN"/>
              </w:rPr>
              <w:t xml:space="preserve">+ </w:t>
            </w:r>
            <w:r w:rsidR="007F7D7A">
              <w:t>lễ</w:t>
            </w:r>
            <w:r w:rsidR="005F0D94">
              <w:rPr>
                <w:lang w:val="vi-VN"/>
              </w:rPr>
              <w:t>: Đ/c</w:t>
            </w:r>
            <w:r w:rsidR="005F0D94">
              <w:t xml:space="preserve"> P. Loan</w:t>
            </w:r>
          </w:p>
          <w:p w:rsidR="005B3E55" w:rsidRPr="007F7D7A" w:rsidRDefault="005B3E55" w:rsidP="006230F6">
            <w:pPr>
              <w:spacing w:line="288" w:lineRule="auto"/>
              <w:jc w:val="both"/>
            </w:pPr>
            <w:r>
              <w:rPr>
                <w:lang w:val="vi-VN"/>
              </w:rPr>
              <w:t>+ Điều hàn</w:t>
            </w:r>
            <w:r w:rsidR="009174C2">
              <w:rPr>
                <w:lang w:val="vi-VN"/>
              </w:rPr>
              <w:t xml:space="preserve">h các cháu quá trình đi và về: </w:t>
            </w:r>
            <w:r w:rsidR="007F7D7A">
              <w:t>giáo viên các lớp MG.</w:t>
            </w:r>
          </w:p>
          <w:p w:rsidR="005B3E55" w:rsidRPr="00B75509" w:rsidRDefault="005B3E55" w:rsidP="006A32BA">
            <w:pPr>
              <w:spacing w:line="288" w:lineRule="auto"/>
              <w:jc w:val="both"/>
            </w:pPr>
            <w:r>
              <w:rPr>
                <w:lang w:val="vi-VN"/>
              </w:rPr>
              <w:t>+</w:t>
            </w:r>
            <w:r w:rsidRPr="009C577E">
              <w:rPr>
                <w:lang w:val="vi-VN"/>
              </w:rPr>
              <w:t>Chuẩn bị chu đáo</w:t>
            </w:r>
            <w:r w:rsidR="007F7D7A">
              <w:t xml:space="preserve"> </w:t>
            </w:r>
            <w:r w:rsidRPr="009C577E">
              <w:rPr>
                <w:lang w:val="vi-VN"/>
              </w:rPr>
              <w:t>t</w:t>
            </w:r>
            <w:r>
              <w:rPr>
                <w:lang w:val="vi-VN"/>
              </w:rPr>
              <w:t>ư trang giầy dép, trang phục và quản lý cả buổi, đi</w:t>
            </w:r>
            <w:r w:rsidR="00B75509">
              <w:t xml:space="preserve"> </w:t>
            </w:r>
            <w:r>
              <w:rPr>
                <w:lang w:val="vi-VN"/>
              </w:rPr>
              <w:t>trên đường đi, về đến lớp  tất cả</w:t>
            </w:r>
            <w:r w:rsidR="00B75509">
              <w:t xml:space="preserve"> </w:t>
            </w:r>
            <w:r w:rsidRPr="006A32BA">
              <w:rPr>
                <w:lang w:val="vi-VN"/>
              </w:rPr>
              <w:t>GV các lớp trong khối.</w:t>
            </w:r>
          </w:p>
        </w:tc>
        <w:tc>
          <w:tcPr>
            <w:tcW w:w="1276" w:type="dxa"/>
          </w:tcPr>
          <w:p w:rsidR="005B3E55" w:rsidRPr="009C577E" w:rsidRDefault="005B3E55" w:rsidP="00CF3AF8">
            <w:pPr>
              <w:spacing w:line="288" w:lineRule="auto"/>
              <w:jc w:val="both"/>
              <w:rPr>
                <w:b/>
                <w:lang w:val="vi-VN"/>
              </w:rPr>
            </w:pPr>
          </w:p>
        </w:tc>
        <w:tc>
          <w:tcPr>
            <w:tcW w:w="1130" w:type="dxa"/>
          </w:tcPr>
          <w:p w:rsidR="005B3E55" w:rsidRPr="009C577E" w:rsidRDefault="005B3E55" w:rsidP="00CF3AF8">
            <w:pPr>
              <w:spacing w:line="288" w:lineRule="auto"/>
              <w:jc w:val="both"/>
              <w:rPr>
                <w:b/>
                <w:lang w:val="vi-VN"/>
              </w:rPr>
            </w:pPr>
          </w:p>
        </w:tc>
      </w:tr>
      <w:tr w:rsidR="005B3E55" w:rsidRPr="00566860" w:rsidTr="00A6244B">
        <w:trPr>
          <w:trHeight w:val="6226"/>
        </w:trPr>
        <w:tc>
          <w:tcPr>
            <w:tcW w:w="540" w:type="dxa"/>
            <w:vAlign w:val="center"/>
          </w:tcPr>
          <w:p w:rsidR="005B3E55" w:rsidRPr="005B3E55" w:rsidRDefault="005B3E55" w:rsidP="005B3E55">
            <w:pPr>
              <w:spacing w:line="288" w:lineRule="auto"/>
              <w:jc w:val="center"/>
              <w:rPr>
                <w:b/>
              </w:rPr>
            </w:pPr>
            <w:r>
              <w:rPr>
                <w:b/>
                <w:lang w:val="vi-VN"/>
              </w:rPr>
              <w:lastRenderedPageBreak/>
              <w:t>1</w:t>
            </w:r>
            <w:r>
              <w:rPr>
                <w:b/>
              </w:rPr>
              <w:t>1</w:t>
            </w:r>
          </w:p>
        </w:tc>
        <w:tc>
          <w:tcPr>
            <w:tcW w:w="1260" w:type="dxa"/>
            <w:vAlign w:val="center"/>
          </w:tcPr>
          <w:p w:rsidR="005B3E55" w:rsidRPr="009C577E" w:rsidRDefault="005B3E55" w:rsidP="002A34FD">
            <w:pPr>
              <w:spacing w:line="288" w:lineRule="auto"/>
              <w:rPr>
                <w:b/>
                <w:lang w:val="vi-VN"/>
              </w:rPr>
            </w:pPr>
            <w:r w:rsidRPr="009C577E">
              <w:rPr>
                <w:b/>
                <w:lang w:val="vi-VN"/>
              </w:rPr>
              <w:t>Th</w:t>
            </w:r>
            <w:r w:rsidR="002A34FD">
              <w:rPr>
                <w:b/>
              </w:rPr>
              <w:t>a</w:t>
            </w:r>
            <w:r w:rsidRPr="009C577E">
              <w:rPr>
                <w:b/>
                <w:lang w:val="vi-VN"/>
              </w:rPr>
              <w:t>m quan trường tiểu học</w:t>
            </w:r>
          </w:p>
        </w:tc>
        <w:tc>
          <w:tcPr>
            <w:tcW w:w="3020" w:type="dxa"/>
          </w:tcPr>
          <w:p w:rsidR="005B3E55" w:rsidRPr="009C577E" w:rsidRDefault="005B3E55" w:rsidP="00654485">
            <w:pPr>
              <w:shd w:val="clear" w:color="auto" w:fill="FFFFFF"/>
              <w:spacing w:before="60" w:after="100" w:afterAutospacing="1"/>
              <w:ind w:firstLine="560"/>
              <w:jc w:val="both"/>
              <w:rPr>
                <w:color w:val="000000"/>
                <w:lang w:val="vi-VN"/>
              </w:rPr>
            </w:pPr>
            <w:r w:rsidRPr="009C577E">
              <w:rPr>
                <w:color w:val="000000"/>
                <w:lang w:val="vi-VN"/>
              </w:rPr>
              <w:t>Tạo tâm thế vui mừng, phấn khởi khi trẻ được làm quen với môi trường mới- môi trường Tiểu học, giúp trẻ sẵn sàng tâm thế khi bước vào lớp 1. Hình thành và phát triển kỹ năng sống cho trẻ, giúp trẻ mạnh dạn tự tin;</w:t>
            </w:r>
          </w:p>
          <w:p w:rsidR="005B3E55" w:rsidRPr="00B37046" w:rsidRDefault="005B3E55" w:rsidP="00B37046">
            <w:pPr>
              <w:shd w:val="clear" w:color="auto" w:fill="FFFFFF"/>
              <w:spacing w:before="60" w:after="100" w:afterAutospacing="1"/>
              <w:jc w:val="both"/>
              <w:rPr>
                <w:color w:val="000000"/>
                <w:lang w:val="vi-VN"/>
              </w:rPr>
            </w:pPr>
            <w:r w:rsidRPr="009C577E">
              <w:rPr>
                <w:color w:val="000000"/>
                <w:lang w:val="vi-VN"/>
              </w:rPr>
              <w:t>-Tìm hiểu về khung cảnh của trường Tiểu học. Nhận ra sự khác nhau giữa trường Tiểu học và trường mầm non. Biết một số đồ dùng học tập ở trường Tiểu học và cách sử dụng.</w:t>
            </w:r>
          </w:p>
        </w:tc>
        <w:tc>
          <w:tcPr>
            <w:tcW w:w="3370" w:type="dxa"/>
          </w:tcPr>
          <w:p w:rsidR="005B3E55" w:rsidRPr="009C577E" w:rsidRDefault="005B3E55" w:rsidP="00CF3AF8">
            <w:pPr>
              <w:spacing w:line="288" w:lineRule="auto"/>
              <w:jc w:val="both"/>
              <w:rPr>
                <w:lang w:val="vi-VN"/>
              </w:rPr>
            </w:pPr>
          </w:p>
          <w:p w:rsidR="005B3E55" w:rsidRPr="009C577E" w:rsidRDefault="005B3E55" w:rsidP="00CF3AF8">
            <w:pPr>
              <w:spacing w:line="288" w:lineRule="auto"/>
              <w:jc w:val="both"/>
              <w:rPr>
                <w:lang w:val="vi-VN"/>
              </w:rPr>
            </w:pPr>
          </w:p>
          <w:p w:rsidR="005B3E55" w:rsidRPr="009C577E" w:rsidRDefault="005B3E55" w:rsidP="00CF3AF8">
            <w:pPr>
              <w:spacing w:line="288" w:lineRule="auto"/>
              <w:jc w:val="both"/>
              <w:rPr>
                <w:lang w:val="vi-VN"/>
              </w:rPr>
            </w:pPr>
          </w:p>
          <w:p w:rsidR="005B3E55" w:rsidRPr="009C577E" w:rsidRDefault="005B3E55" w:rsidP="00CF3AF8">
            <w:pPr>
              <w:spacing w:line="288" w:lineRule="auto"/>
              <w:jc w:val="both"/>
              <w:rPr>
                <w:lang w:val="vi-VN"/>
              </w:rPr>
            </w:pPr>
            <w:r>
              <w:rPr>
                <w:lang w:val="vi-VN"/>
              </w:rPr>
              <w:t>Tập trung</w:t>
            </w:r>
            <w:r w:rsidRPr="009C577E">
              <w:rPr>
                <w:lang w:val="vi-VN"/>
              </w:rPr>
              <w:t xml:space="preserve"> theo</w:t>
            </w:r>
            <w:r>
              <w:rPr>
                <w:lang w:val="vi-VN"/>
              </w:rPr>
              <w:t xml:space="preserve">  khối MG 5 tuổi</w:t>
            </w:r>
            <w:r w:rsidRPr="009C577E">
              <w:rPr>
                <w:lang w:val="vi-VN"/>
              </w:rPr>
              <w:t>.Đi theo sự  hướng của cô dẫn chương trình.</w:t>
            </w:r>
          </w:p>
          <w:p w:rsidR="005B3E55" w:rsidRPr="009C577E" w:rsidRDefault="005B3E55" w:rsidP="00CF3AF8">
            <w:pPr>
              <w:spacing w:line="288" w:lineRule="auto"/>
              <w:jc w:val="both"/>
              <w:rPr>
                <w:lang w:val="vi-VN"/>
              </w:rPr>
            </w:pPr>
          </w:p>
          <w:p w:rsidR="005B3E55" w:rsidRPr="009C577E" w:rsidRDefault="005B3E55" w:rsidP="00CF3AF8">
            <w:pPr>
              <w:spacing w:line="288" w:lineRule="auto"/>
              <w:jc w:val="both"/>
              <w:rPr>
                <w:lang w:val="vi-VN"/>
              </w:rPr>
            </w:pPr>
          </w:p>
        </w:tc>
        <w:tc>
          <w:tcPr>
            <w:tcW w:w="1440" w:type="dxa"/>
            <w:vAlign w:val="center"/>
          </w:tcPr>
          <w:p w:rsidR="005B3E55" w:rsidRDefault="009174C2" w:rsidP="00883597">
            <w:pPr>
              <w:spacing w:line="288" w:lineRule="auto"/>
              <w:jc w:val="center"/>
              <w:rPr>
                <w:b/>
                <w:lang w:val="vi-VN"/>
              </w:rPr>
            </w:pPr>
            <w:r>
              <w:rPr>
                <w:b/>
                <w:lang w:val="vi-VN"/>
              </w:rPr>
              <w:t xml:space="preserve">Tuần </w:t>
            </w:r>
            <w:r w:rsidR="005B3E55" w:rsidRPr="009174C2">
              <w:rPr>
                <w:b/>
                <w:lang w:val="vi-VN"/>
              </w:rPr>
              <w:t>3</w:t>
            </w:r>
            <w:r w:rsidR="005B3E55">
              <w:rPr>
                <w:b/>
                <w:lang w:val="vi-VN"/>
              </w:rPr>
              <w:t>/5</w:t>
            </w:r>
          </w:p>
          <w:p w:rsidR="001B0587" w:rsidRPr="00784F8F" w:rsidRDefault="005B3E55" w:rsidP="00F23D9C">
            <w:pPr>
              <w:spacing w:line="288" w:lineRule="auto"/>
              <w:jc w:val="center"/>
              <w:rPr>
                <w:b/>
              </w:rPr>
            </w:pPr>
            <w:r>
              <w:rPr>
                <w:b/>
                <w:lang w:val="vi-VN"/>
              </w:rPr>
              <w:t>/20</w:t>
            </w:r>
            <w:r w:rsidRPr="009174C2">
              <w:rPr>
                <w:b/>
                <w:lang w:val="vi-VN"/>
              </w:rPr>
              <w:t>2</w:t>
            </w:r>
            <w:r w:rsidR="002A34FD">
              <w:rPr>
                <w:b/>
              </w:rPr>
              <w:t>4</w:t>
            </w:r>
          </w:p>
          <w:p w:rsidR="005B3E55" w:rsidRPr="001B0587" w:rsidRDefault="005B3E55" w:rsidP="00F23D9C">
            <w:pPr>
              <w:spacing w:line="288" w:lineRule="auto"/>
              <w:jc w:val="center"/>
            </w:pPr>
          </w:p>
        </w:tc>
        <w:tc>
          <w:tcPr>
            <w:tcW w:w="2844" w:type="dxa"/>
          </w:tcPr>
          <w:p w:rsidR="005B3E55" w:rsidRDefault="005B3E55" w:rsidP="00FA6969">
            <w:pPr>
              <w:spacing w:line="288" w:lineRule="auto"/>
              <w:jc w:val="both"/>
              <w:rPr>
                <w:lang w:val="vi-VN"/>
              </w:rPr>
            </w:pPr>
            <w:r>
              <w:rPr>
                <w:lang w:val="vi-VN"/>
              </w:rPr>
              <w:t xml:space="preserve">- Đ/c </w:t>
            </w:r>
            <w:r w:rsidR="002A34FD">
              <w:t>Hà</w:t>
            </w:r>
            <w:r>
              <w:rPr>
                <w:lang w:val="vi-VN"/>
              </w:rPr>
              <w:t>:</w:t>
            </w:r>
            <w:r w:rsidR="00B75509">
              <w:t xml:space="preserve"> </w:t>
            </w:r>
            <w:r w:rsidRPr="009C577E">
              <w:rPr>
                <w:lang w:val="vi-VN"/>
              </w:rPr>
              <w:t>XDKH</w:t>
            </w:r>
            <w:r>
              <w:rPr>
                <w:lang w:val="vi-VN"/>
              </w:rPr>
              <w:t>; liên hệ trường TH Bình Minh.</w:t>
            </w:r>
          </w:p>
          <w:p w:rsidR="009174C2" w:rsidRPr="009174C2" w:rsidRDefault="009174C2" w:rsidP="00FA6969">
            <w:pPr>
              <w:spacing w:line="288" w:lineRule="auto"/>
              <w:jc w:val="both"/>
              <w:rPr>
                <w:lang w:val="vi-VN"/>
              </w:rPr>
            </w:pPr>
            <w:r>
              <w:rPr>
                <w:lang w:val="vi-VN"/>
              </w:rPr>
              <w:t>-</w:t>
            </w:r>
            <w:r w:rsidRPr="009174C2">
              <w:rPr>
                <w:lang w:val="vi-VN"/>
              </w:rPr>
              <w:t xml:space="preserve"> Cô Lê </w:t>
            </w:r>
            <w:r w:rsidR="005B3E55">
              <w:rPr>
                <w:lang w:val="vi-VN"/>
              </w:rPr>
              <w:t>-TTCM:</w:t>
            </w:r>
          </w:p>
          <w:p w:rsidR="005B3E55" w:rsidRPr="009174C2" w:rsidRDefault="005B3E55" w:rsidP="00FA6969">
            <w:pPr>
              <w:spacing w:line="288" w:lineRule="auto"/>
              <w:jc w:val="both"/>
            </w:pPr>
            <w:r w:rsidRPr="009C577E">
              <w:rPr>
                <w:lang w:val="vi-VN"/>
              </w:rPr>
              <w:t>XDn</w:t>
            </w:r>
            <w:r w:rsidR="009174C2">
              <w:rPr>
                <w:lang w:val="vi-VN"/>
              </w:rPr>
              <w:t>ội dung</w:t>
            </w:r>
          </w:p>
          <w:p w:rsidR="005B3E55" w:rsidRDefault="005B3E55" w:rsidP="00FA6969">
            <w:pPr>
              <w:spacing w:line="288" w:lineRule="auto"/>
              <w:jc w:val="both"/>
              <w:rPr>
                <w:lang w:val="vi-VN"/>
              </w:rPr>
            </w:pPr>
            <w:r>
              <w:rPr>
                <w:lang w:val="vi-VN"/>
              </w:rPr>
              <w:t xml:space="preserve">- </w:t>
            </w:r>
            <w:r w:rsidRPr="006230F6">
              <w:rPr>
                <w:lang w:val="vi-VN"/>
              </w:rPr>
              <w:t xml:space="preserve">Chuẩn bị: </w:t>
            </w:r>
          </w:p>
          <w:p w:rsidR="005B3E55" w:rsidRPr="009174C2" w:rsidRDefault="005B3E55" w:rsidP="00FA6969">
            <w:pPr>
              <w:spacing w:line="288" w:lineRule="auto"/>
              <w:jc w:val="both"/>
              <w:rPr>
                <w:lang w:val="vi-VN"/>
              </w:rPr>
            </w:pPr>
            <w:r>
              <w:rPr>
                <w:lang w:val="vi-VN"/>
              </w:rPr>
              <w:t xml:space="preserve">+ Điều hành các </w:t>
            </w:r>
            <w:r w:rsidR="009174C2">
              <w:rPr>
                <w:lang w:val="vi-VN"/>
              </w:rPr>
              <w:t xml:space="preserve">cháu quá trình đi và về: đ/c </w:t>
            </w:r>
            <w:r w:rsidR="009174C2" w:rsidRPr="009174C2">
              <w:rPr>
                <w:lang w:val="vi-VN"/>
              </w:rPr>
              <w:t>Lê cùng các GV trong khối.</w:t>
            </w:r>
          </w:p>
          <w:p w:rsidR="005B3E55" w:rsidRPr="00B75509" w:rsidRDefault="005B3E55" w:rsidP="00C85619">
            <w:pPr>
              <w:spacing w:line="288" w:lineRule="auto"/>
              <w:jc w:val="both"/>
            </w:pPr>
            <w:r>
              <w:rPr>
                <w:lang w:val="vi-VN"/>
              </w:rPr>
              <w:t>+Giáo viên các lớp</w:t>
            </w:r>
            <w:r w:rsidRPr="009C577E">
              <w:rPr>
                <w:lang w:val="vi-VN"/>
              </w:rPr>
              <w:t xml:space="preserve"> chuẩn bị</w:t>
            </w:r>
            <w:r w:rsidR="00B75509">
              <w:t xml:space="preserve"> </w:t>
            </w:r>
            <w:r w:rsidRPr="009C577E">
              <w:rPr>
                <w:lang w:val="vi-VN"/>
              </w:rPr>
              <w:t>t</w:t>
            </w:r>
            <w:r>
              <w:rPr>
                <w:lang w:val="vi-VN"/>
              </w:rPr>
              <w:t xml:space="preserve">ư trang giầy dép, trang </w:t>
            </w:r>
            <w:r w:rsidR="00B75509">
              <w:rPr>
                <w:lang w:val="vi-VN"/>
              </w:rPr>
              <w:t>phục</w:t>
            </w:r>
            <w:r w:rsidR="00B75509">
              <w:t>.</w:t>
            </w:r>
          </w:p>
          <w:p w:rsidR="005B3E55" w:rsidRPr="00C85619" w:rsidRDefault="005B3E55" w:rsidP="00C85619">
            <w:pPr>
              <w:spacing w:line="288" w:lineRule="auto"/>
              <w:jc w:val="both"/>
              <w:rPr>
                <w:lang w:val="vi-VN"/>
              </w:rPr>
            </w:pPr>
            <w:r w:rsidRPr="009C577E">
              <w:rPr>
                <w:lang w:val="vi-VN"/>
              </w:rPr>
              <w:t>+ Dẫn trẻ sang trường</w:t>
            </w:r>
            <w:r>
              <w:rPr>
                <w:lang w:val="vi-VN"/>
              </w:rPr>
              <w:t xml:space="preserve"> quản lý cả buổi đi và</w:t>
            </w:r>
            <w:r w:rsidR="00B75509">
              <w:t xml:space="preserve"> </w:t>
            </w:r>
            <w:r>
              <w:rPr>
                <w:lang w:val="vi-VN"/>
              </w:rPr>
              <w:t xml:space="preserve">trên đường đi, về đến lớp: </w:t>
            </w:r>
            <w:r w:rsidRPr="009C577E">
              <w:rPr>
                <w:lang w:val="vi-VN"/>
              </w:rPr>
              <w:t>100% GV các lớp 5 tuổi.</w:t>
            </w:r>
          </w:p>
        </w:tc>
        <w:tc>
          <w:tcPr>
            <w:tcW w:w="1276" w:type="dxa"/>
          </w:tcPr>
          <w:p w:rsidR="005B3E55" w:rsidRPr="009C577E" w:rsidRDefault="005B3E55" w:rsidP="00CF3AF8">
            <w:pPr>
              <w:spacing w:line="288" w:lineRule="auto"/>
              <w:jc w:val="both"/>
              <w:rPr>
                <w:b/>
                <w:lang w:val="vi-VN"/>
              </w:rPr>
            </w:pPr>
          </w:p>
        </w:tc>
        <w:tc>
          <w:tcPr>
            <w:tcW w:w="1130" w:type="dxa"/>
          </w:tcPr>
          <w:p w:rsidR="005B3E55" w:rsidRPr="009C577E" w:rsidRDefault="005B3E55" w:rsidP="00CF3AF8">
            <w:pPr>
              <w:spacing w:line="288" w:lineRule="auto"/>
              <w:jc w:val="both"/>
              <w:rPr>
                <w:b/>
                <w:lang w:val="vi-VN"/>
              </w:rPr>
            </w:pPr>
          </w:p>
        </w:tc>
      </w:tr>
      <w:tr w:rsidR="005B3E55" w:rsidRPr="00566860" w:rsidTr="00A6244B">
        <w:trPr>
          <w:trHeight w:val="146"/>
        </w:trPr>
        <w:tc>
          <w:tcPr>
            <w:tcW w:w="540" w:type="dxa"/>
            <w:vAlign w:val="center"/>
          </w:tcPr>
          <w:p w:rsidR="005B3E55" w:rsidRPr="005B3E55" w:rsidRDefault="005B3E55" w:rsidP="005B3E55">
            <w:pPr>
              <w:spacing w:line="288" w:lineRule="auto"/>
              <w:jc w:val="center"/>
              <w:rPr>
                <w:b/>
              </w:rPr>
            </w:pPr>
            <w:r>
              <w:rPr>
                <w:b/>
                <w:lang w:val="vi-VN"/>
              </w:rPr>
              <w:t>1</w:t>
            </w:r>
            <w:r>
              <w:rPr>
                <w:b/>
              </w:rPr>
              <w:t>3</w:t>
            </w:r>
          </w:p>
        </w:tc>
        <w:tc>
          <w:tcPr>
            <w:tcW w:w="1260" w:type="dxa"/>
            <w:vAlign w:val="center"/>
          </w:tcPr>
          <w:p w:rsidR="005B3E55" w:rsidRPr="006B1E65" w:rsidRDefault="005B3E55" w:rsidP="007165FB">
            <w:pPr>
              <w:spacing w:line="288" w:lineRule="auto"/>
              <w:jc w:val="center"/>
              <w:rPr>
                <w:b/>
                <w:lang w:val="vi-VN"/>
              </w:rPr>
            </w:pPr>
            <w:r w:rsidRPr="009C577E">
              <w:rPr>
                <w:b/>
                <w:lang w:val="vi-VN"/>
              </w:rPr>
              <w:t>Kỉ niệm ngày sinh nhật Bác Hồ (19/ 5)</w:t>
            </w:r>
            <w:r>
              <w:rPr>
                <w:lang w:val="vi-VN"/>
              </w:rPr>
              <w:t xml:space="preserve"> </w:t>
            </w:r>
            <w:r>
              <w:rPr>
                <w:lang w:val="vi-VN"/>
              </w:rPr>
              <w:lastRenderedPageBreak/>
              <w:t>và tổng kết năm học, chia tay trẻ 5 tuổi</w:t>
            </w:r>
          </w:p>
        </w:tc>
        <w:tc>
          <w:tcPr>
            <w:tcW w:w="3020" w:type="dxa"/>
          </w:tcPr>
          <w:p w:rsidR="005B3E55" w:rsidRPr="006B1E65" w:rsidRDefault="005B3E55" w:rsidP="007165FB">
            <w:pPr>
              <w:spacing w:line="288" w:lineRule="auto"/>
              <w:rPr>
                <w:b/>
                <w:lang w:val="vi-VN"/>
              </w:rPr>
            </w:pPr>
            <w:r w:rsidRPr="009C577E">
              <w:rPr>
                <w:lang w:val="vi-VN"/>
              </w:rPr>
              <w:lastRenderedPageBreak/>
              <w:t xml:space="preserve">Tổ chức lễ kỉ niệm với hình thức sinh động, những tiết mục văn nghệ, nghệ thuật có nội dung thiết thực. Giới thiệu về quê hương của </w:t>
            </w:r>
            <w:r w:rsidRPr="009C577E">
              <w:rPr>
                <w:lang w:val="vi-VN"/>
              </w:rPr>
              <w:lastRenderedPageBreak/>
              <w:t>Bác, về thủ đô Hà Nội, nơi Bác đã sống và làm việc. Giáo dục cho trẻ lòng biết ơn và lòng kính yêu Bác Hồ, tình cảm yêu mến thủ đô Hà Nội</w:t>
            </w:r>
            <w:r>
              <w:rPr>
                <w:lang w:val="vi-VN"/>
              </w:rPr>
              <w:t>, đồng thời lồng ND tổng kết, chia tay trẻ 5 tuổi.chọn lựa những bài hát, thơ ý nghĩa, tâm trạng nói về trường Mn, sự lưu luyến khi chia tay trường, lớp cô giáo và bè bạn.</w:t>
            </w:r>
          </w:p>
        </w:tc>
        <w:tc>
          <w:tcPr>
            <w:tcW w:w="3370" w:type="dxa"/>
          </w:tcPr>
          <w:p w:rsidR="005B3E55" w:rsidRPr="007919EA" w:rsidRDefault="005B3E55" w:rsidP="007165FB">
            <w:pPr>
              <w:spacing w:line="288" w:lineRule="auto"/>
            </w:pPr>
            <w:r w:rsidRPr="009C577E">
              <w:rPr>
                <w:lang w:val="vi-VN"/>
              </w:rPr>
              <w:lastRenderedPageBreak/>
              <w:t xml:space="preserve">Tập trung </w:t>
            </w:r>
            <w:r>
              <w:rPr>
                <w:lang w:val="vi-VN"/>
              </w:rPr>
              <w:t xml:space="preserve"> toàn </w:t>
            </w:r>
            <w:r w:rsidRPr="009C577E">
              <w:rPr>
                <w:lang w:val="vi-VN"/>
              </w:rPr>
              <w:t>trường</w:t>
            </w:r>
            <w:r w:rsidR="007919EA">
              <w:t>.</w:t>
            </w:r>
          </w:p>
          <w:p w:rsidR="005B3E55" w:rsidRDefault="005B3E55" w:rsidP="007165FB">
            <w:pPr>
              <w:rPr>
                <w:lang w:val="vi-VN"/>
              </w:rPr>
            </w:pPr>
            <w:r>
              <w:rPr>
                <w:lang w:val="vi-VN"/>
              </w:rPr>
              <w:t>-</w:t>
            </w:r>
            <w:r w:rsidRPr="00FC21A1">
              <w:rPr>
                <w:lang w:val="vi-VN"/>
              </w:rPr>
              <w:t xml:space="preserve">Đan xen </w:t>
            </w:r>
            <w:r>
              <w:rPr>
                <w:lang w:val="vi-VN"/>
              </w:rPr>
              <w:t>lễ và hội các tiết mục thơ ca, hò vè,kịch, múa, hát, thể dục nhịp điệu...của tất cả các lớp MG:</w:t>
            </w:r>
          </w:p>
          <w:p w:rsidR="005B3E55" w:rsidRPr="006633CC" w:rsidRDefault="005B3E55" w:rsidP="007165FB">
            <w:pPr>
              <w:rPr>
                <w:lang w:val="vi-VN"/>
              </w:rPr>
            </w:pPr>
            <w:r>
              <w:rPr>
                <w:lang w:val="vi-VN"/>
              </w:rPr>
              <w:t>-</w:t>
            </w:r>
            <w:r w:rsidRPr="009C577E">
              <w:rPr>
                <w:lang w:val="vi-VN"/>
              </w:rPr>
              <w:t xml:space="preserve">Mỗi lớpMG chọn 1 tiết </w:t>
            </w:r>
            <w:r w:rsidRPr="009C577E">
              <w:rPr>
                <w:lang w:val="vi-VN"/>
              </w:rPr>
              <w:lastRenderedPageBreak/>
              <w:t>mục</w:t>
            </w:r>
            <w:r>
              <w:rPr>
                <w:lang w:val="vi-VN"/>
              </w:rPr>
              <w:t xml:space="preserve"> đặc sắc biểu diễn.</w:t>
            </w:r>
          </w:p>
          <w:p w:rsidR="005B3E55" w:rsidRPr="00FC21A1" w:rsidRDefault="005B3E55" w:rsidP="007165FB">
            <w:pPr>
              <w:spacing w:line="288" w:lineRule="auto"/>
              <w:rPr>
                <w:lang w:val="vi-VN"/>
              </w:rPr>
            </w:pPr>
          </w:p>
          <w:p w:rsidR="005B3E55" w:rsidRPr="009C577E" w:rsidRDefault="005B3E55" w:rsidP="007165FB">
            <w:pPr>
              <w:spacing w:line="288" w:lineRule="auto"/>
              <w:rPr>
                <w:lang w:val="vi-VN"/>
              </w:rPr>
            </w:pPr>
          </w:p>
        </w:tc>
        <w:tc>
          <w:tcPr>
            <w:tcW w:w="1440" w:type="dxa"/>
          </w:tcPr>
          <w:p w:rsidR="005B3E55" w:rsidRDefault="005B3E55" w:rsidP="007165FB">
            <w:pPr>
              <w:spacing w:line="288" w:lineRule="auto"/>
              <w:rPr>
                <w:b/>
                <w:lang w:val="vi-VN"/>
              </w:rPr>
            </w:pPr>
          </w:p>
          <w:p w:rsidR="005B3E55" w:rsidRDefault="005B3E55" w:rsidP="007165FB">
            <w:pPr>
              <w:spacing w:line="288" w:lineRule="auto"/>
              <w:rPr>
                <w:b/>
                <w:lang w:val="vi-VN"/>
              </w:rPr>
            </w:pPr>
          </w:p>
          <w:p w:rsidR="005B3E55" w:rsidRDefault="005B3E55" w:rsidP="007165FB">
            <w:pPr>
              <w:spacing w:line="288" w:lineRule="auto"/>
              <w:rPr>
                <w:b/>
                <w:lang w:val="vi-VN"/>
              </w:rPr>
            </w:pPr>
          </w:p>
          <w:p w:rsidR="005B3E55" w:rsidRDefault="005B3E55" w:rsidP="007165FB">
            <w:pPr>
              <w:spacing w:line="288" w:lineRule="auto"/>
              <w:rPr>
                <w:b/>
                <w:lang w:val="vi-VN"/>
              </w:rPr>
            </w:pPr>
          </w:p>
          <w:p w:rsidR="005B3E55" w:rsidRDefault="005B3E55" w:rsidP="007165FB">
            <w:pPr>
              <w:spacing w:line="288" w:lineRule="auto"/>
              <w:rPr>
                <w:b/>
                <w:lang w:val="vi-VN"/>
              </w:rPr>
            </w:pPr>
          </w:p>
          <w:p w:rsidR="005B3E55" w:rsidRDefault="005B3E55" w:rsidP="007165FB">
            <w:pPr>
              <w:spacing w:line="288" w:lineRule="auto"/>
              <w:rPr>
                <w:b/>
                <w:lang w:val="vi-VN"/>
              </w:rPr>
            </w:pPr>
          </w:p>
          <w:p w:rsidR="005B3E55" w:rsidRDefault="005B3E55" w:rsidP="007165FB">
            <w:pPr>
              <w:spacing w:line="288" w:lineRule="auto"/>
              <w:rPr>
                <w:b/>
                <w:lang w:val="vi-VN"/>
              </w:rPr>
            </w:pPr>
          </w:p>
          <w:p w:rsidR="005B3E55" w:rsidRDefault="005B3E55" w:rsidP="007165FB">
            <w:pPr>
              <w:spacing w:line="288" w:lineRule="auto"/>
              <w:rPr>
                <w:b/>
                <w:lang w:val="vi-VN"/>
              </w:rPr>
            </w:pPr>
          </w:p>
          <w:p w:rsidR="005B3E55" w:rsidRPr="008B62C2" w:rsidRDefault="0068364D" w:rsidP="00C87D8D">
            <w:pPr>
              <w:spacing w:line="288" w:lineRule="auto"/>
            </w:pPr>
            <w:r>
              <w:rPr>
                <w:b/>
              </w:rPr>
              <w:t>19/5/202</w:t>
            </w:r>
            <w:r w:rsidR="00C87D8D">
              <w:rPr>
                <w:b/>
              </w:rPr>
              <w:t>4</w:t>
            </w:r>
          </w:p>
        </w:tc>
        <w:tc>
          <w:tcPr>
            <w:tcW w:w="2844" w:type="dxa"/>
          </w:tcPr>
          <w:p w:rsidR="005B3E55" w:rsidRPr="002A34FD" w:rsidRDefault="005B3E55" w:rsidP="007165FB">
            <w:r>
              <w:rPr>
                <w:lang w:val="vi-VN"/>
              </w:rPr>
              <w:lastRenderedPageBreak/>
              <w:t xml:space="preserve">-Đ/c </w:t>
            </w:r>
            <w:r w:rsidR="002A34FD">
              <w:t>Hà</w:t>
            </w:r>
            <w:r>
              <w:rPr>
                <w:lang w:val="vi-VN"/>
              </w:rPr>
              <w:t>: ND chương trình</w:t>
            </w:r>
            <w:r w:rsidR="002A34FD">
              <w:t xml:space="preserve">, </w:t>
            </w:r>
            <w:r w:rsidR="00467BDE">
              <w:t>đ</w:t>
            </w:r>
            <w:r w:rsidR="002A34FD">
              <w:rPr>
                <w:lang w:val="vi-VN"/>
              </w:rPr>
              <w:t>ịa điểm, sắp xếp vị trí</w:t>
            </w:r>
            <w:r w:rsidR="002A34FD">
              <w:t>.</w:t>
            </w:r>
          </w:p>
          <w:p w:rsidR="005B3E55" w:rsidRDefault="005B3E55" w:rsidP="007165FB">
            <w:pPr>
              <w:rPr>
                <w:lang w:val="vi-VN"/>
              </w:rPr>
            </w:pPr>
            <w:r>
              <w:rPr>
                <w:lang w:val="vi-VN"/>
              </w:rPr>
              <w:t xml:space="preserve">+ </w:t>
            </w:r>
            <w:r w:rsidR="002A34FD">
              <w:t>Hương</w:t>
            </w:r>
            <w:r w:rsidR="002A34FD">
              <w:rPr>
                <w:lang w:val="vi-VN"/>
              </w:rPr>
              <w:t xml:space="preserve"> HP: </w:t>
            </w:r>
            <w:r w:rsidR="000E3766">
              <w:rPr>
                <w:lang w:val="vi-VN"/>
              </w:rPr>
              <w:t>CSVC,</w:t>
            </w:r>
            <w:r w:rsidR="000E3766">
              <w:t xml:space="preserve"> ĐDĐC</w:t>
            </w:r>
            <w:r>
              <w:rPr>
                <w:lang w:val="vi-VN"/>
              </w:rPr>
              <w:t>.</w:t>
            </w:r>
          </w:p>
          <w:p w:rsidR="005B3E55" w:rsidRPr="0068364D" w:rsidRDefault="005B3E55" w:rsidP="007165FB">
            <w:r>
              <w:rPr>
                <w:lang w:val="vi-VN"/>
              </w:rPr>
              <w:t xml:space="preserve">- </w:t>
            </w:r>
            <w:r w:rsidR="00FE5E3A">
              <w:t>Lê Hằng</w:t>
            </w:r>
            <w:r>
              <w:rPr>
                <w:lang w:val="vi-VN"/>
              </w:rPr>
              <w:t>+</w:t>
            </w:r>
            <w:r w:rsidR="0068364D" w:rsidRPr="0068364D">
              <w:t>Na</w:t>
            </w:r>
            <w:r>
              <w:rPr>
                <w:lang w:val="vi-VN"/>
              </w:rPr>
              <w:t>: Âm thanh</w:t>
            </w:r>
            <w:r w:rsidR="0068364D" w:rsidRPr="0068364D">
              <w:t>, nh</w:t>
            </w:r>
            <w:r w:rsidR="0068364D">
              <w:t>ạc</w:t>
            </w:r>
          </w:p>
          <w:p w:rsidR="005B3E55" w:rsidRDefault="005B3E55" w:rsidP="007165FB">
            <w:pPr>
              <w:rPr>
                <w:lang w:val="vi-VN"/>
              </w:rPr>
            </w:pPr>
            <w:r>
              <w:rPr>
                <w:lang w:val="vi-VN"/>
              </w:rPr>
              <w:lastRenderedPageBreak/>
              <w:t>-</w:t>
            </w:r>
            <w:r w:rsidRPr="00566860">
              <w:rPr>
                <w:lang w:val="vi-VN"/>
              </w:rPr>
              <w:t xml:space="preserve"> Hương</w:t>
            </w:r>
            <w:r>
              <w:rPr>
                <w:lang w:val="vi-VN"/>
              </w:rPr>
              <w:t xml:space="preserve">, </w:t>
            </w:r>
            <w:r w:rsidR="00C87D8D">
              <w:t>Mai Anh</w:t>
            </w:r>
            <w:r w:rsidR="00DC2D40">
              <w:t xml:space="preserve"> </w:t>
            </w:r>
            <w:r>
              <w:rPr>
                <w:lang w:val="vi-VN"/>
              </w:rPr>
              <w:t>dẫn c/t</w:t>
            </w:r>
          </w:p>
          <w:p w:rsidR="005B3E55" w:rsidRPr="009C577E" w:rsidRDefault="00DC2D40" w:rsidP="007165FB">
            <w:pPr>
              <w:rPr>
                <w:lang w:val="vi-VN"/>
              </w:rPr>
            </w:pPr>
            <w:r>
              <w:t xml:space="preserve"> -</w:t>
            </w:r>
            <w:r w:rsidR="005B3E55" w:rsidRPr="009C577E">
              <w:rPr>
                <w:lang w:val="vi-VN"/>
              </w:rPr>
              <w:t>: Loa đài, bàn nghế, phông.</w:t>
            </w:r>
          </w:p>
          <w:p w:rsidR="005B3E55" w:rsidRPr="00FC5CE0" w:rsidRDefault="005B3E55" w:rsidP="007165FB">
            <w:pPr>
              <w:rPr>
                <w:lang w:val="vi-VN"/>
              </w:rPr>
            </w:pPr>
            <w:r w:rsidRPr="009C577E">
              <w:rPr>
                <w:lang w:val="vi-VN"/>
              </w:rPr>
              <w:t xml:space="preserve">- </w:t>
            </w:r>
            <w:r>
              <w:rPr>
                <w:lang w:val="vi-VN"/>
              </w:rPr>
              <w:t>PT</w:t>
            </w:r>
            <w:r w:rsidRPr="009C577E">
              <w:rPr>
                <w:lang w:val="vi-VN"/>
              </w:rPr>
              <w:t xml:space="preserve">Văn nghệ: </w:t>
            </w:r>
            <w:r>
              <w:rPr>
                <w:lang w:val="vi-VN"/>
              </w:rPr>
              <w:t>Gv các lớp MG:</w:t>
            </w:r>
          </w:p>
          <w:p w:rsidR="005B3E55" w:rsidRDefault="005B3E55" w:rsidP="007165FB">
            <w:pPr>
              <w:rPr>
                <w:lang w:val="vi-VN"/>
              </w:rPr>
            </w:pPr>
            <w:r w:rsidRPr="009C577E">
              <w:rPr>
                <w:lang w:val="vi-VN"/>
              </w:rPr>
              <w:t xml:space="preserve"> Mỗi lớpMG chọn 1 tiết mục</w:t>
            </w:r>
            <w:r>
              <w:rPr>
                <w:lang w:val="vi-VN"/>
              </w:rPr>
              <w:t xml:space="preserve"> đặc sắc biểu diễn.</w:t>
            </w:r>
          </w:p>
          <w:p w:rsidR="005B3E55" w:rsidRPr="006633CC" w:rsidRDefault="005B3E55" w:rsidP="007165FB">
            <w:pPr>
              <w:rPr>
                <w:lang w:val="vi-VN"/>
              </w:rPr>
            </w:pPr>
            <w:r>
              <w:rPr>
                <w:lang w:val="vi-VN"/>
              </w:rPr>
              <w:t>Khuyến khích nhà trẻ nếu có tiết mục tham gia.</w:t>
            </w:r>
          </w:p>
          <w:p w:rsidR="005B3E55" w:rsidRPr="0068364D" w:rsidRDefault="005B3E55" w:rsidP="007165FB">
            <w:pPr>
              <w:spacing w:line="288" w:lineRule="auto"/>
              <w:rPr>
                <w:lang w:val="vi-VN"/>
              </w:rPr>
            </w:pPr>
          </w:p>
        </w:tc>
        <w:tc>
          <w:tcPr>
            <w:tcW w:w="1276" w:type="dxa"/>
          </w:tcPr>
          <w:p w:rsidR="005B3E55" w:rsidRPr="009C577E" w:rsidRDefault="005B3E55" w:rsidP="00CF3AF8">
            <w:pPr>
              <w:spacing w:line="288" w:lineRule="auto"/>
              <w:jc w:val="both"/>
              <w:rPr>
                <w:b/>
                <w:lang w:val="vi-VN"/>
              </w:rPr>
            </w:pPr>
          </w:p>
        </w:tc>
        <w:tc>
          <w:tcPr>
            <w:tcW w:w="1130" w:type="dxa"/>
          </w:tcPr>
          <w:p w:rsidR="005B3E55" w:rsidRPr="009C577E" w:rsidRDefault="005B3E55" w:rsidP="00CF3AF8">
            <w:pPr>
              <w:spacing w:line="288" w:lineRule="auto"/>
              <w:jc w:val="both"/>
              <w:rPr>
                <w:b/>
                <w:lang w:val="vi-VN"/>
              </w:rPr>
            </w:pPr>
          </w:p>
        </w:tc>
      </w:tr>
      <w:tr w:rsidR="005B3E55" w:rsidRPr="00566860" w:rsidTr="00A6244B">
        <w:trPr>
          <w:trHeight w:val="146"/>
        </w:trPr>
        <w:tc>
          <w:tcPr>
            <w:tcW w:w="540" w:type="dxa"/>
            <w:vAlign w:val="center"/>
          </w:tcPr>
          <w:p w:rsidR="005B3E55" w:rsidRPr="00831944" w:rsidRDefault="005B3E55" w:rsidP="005B3E55">
            <w:pPr>
              <w:spacing w:line="288" w:lineRule="auto"/>
              <w:jc w:val="center"/>
              <w:rPr>
                <w:b/>
                <w:lang w:val="vi-VN"/>
              </w:rPr>
            </w:pPr>
            <w:r>
              <w:rPr>
                <w:b/>
              </w:rPr>
              <w:lastRenderedPageBreak/>
              <w:t>14</w:t>
            </w:r>
          </w:p>
        </w:tc>
        <w:tc>
          <w:tcPr>
            <w:tcW w:w="1260" w:type="dxa"/>
            <w:vAlign w:val="center"/>
          </w:tcPr>
          <w:p w:rsidR="005B3E55" w:rsidRPr="00CF3AF8" w:rsidRDefault="005B3E55" w:rsidP="00CF3AF8">
            <w:pPr>
              <w:spacing w:line="288" w:lineRule="auto"/>
              <w:jc w:val="center"/>
              <w:rPr>
                <w:b/>
              </w:rPr>
            </w:pPr>
            <w:r w:rsidRPr="00CF3AF8">
              <w:rPr>
                <w:b/>
              </w:rPr>
              <w:t>Ngày 1/6</w:t>
            </w:r>
          </w:p>
        </w:tc>
        <w:tc>
          <w:tcPr>
            <w:tcW w:w="3020" w:type="dxa"/>
          </w:tcPr>
          <w:p w:rsidR="005B3E55" w:rsidRPr="00CF3AF8" w:rsidRDefault="005B3E55" w:rsidP="00CB2C07">
            <w:pPr>
              <w:spacing w:line="288" w:lineRule="auto"/>
              <w:jc w:val="both"/>
              <w:rPr>
                <w:b/>
              </w:rPr>
            </w:pPr>
            <w:r w:rsidRPr="00CF3AF8">
              <w:rPr>
                <w:b/>
              </w:rPr>
              <w:t>Ngày 1/6</w:t>
            </w:r>
            <w:r w:rsidRPr="00191952">
              <w:t>, ngày hội của thiếu nhi</w:t>
            </w:r>
            <w:r>
              <w:rPr>
                <w:lang w:val="vi-VN"/>
              </w:rPr>
              <w:t>.</w:t>
            </w:r>
            <w:r w:rsidRPr="00191952">
              <w:t xml:space="preserve"> Tổ chức ngày 1</w:t>
            </w:r>
            <w:r>
              <w:t>/</w:t>
            </w:r>
            <w:r w:rsidRPr="00191952">
              <w:t>6 với nội dung giáo dục đoàn kế</w:t>
            </w:r>
            <w:r>
              <w:rPr>
                <w:lang w:val="vi-VN"/>
              </w:rPr>
              <w:t>t</w:t>
            </w:r>
            <w:r w:rsidRPr="00191952">
              <w:t xml:space="preserve"> với các bạn thiếu nhi quốc tế. </w:t>
            </w:r>
            <w:r>
              <w:rPr>
                <w:lang w:val="vi-VN"/>
              </w:rPr>
              <w:t xml:space="preserve">ND </w:t>
            </w:r>
            <w:r w:rsidRPr="00191952">
              <w:t xml:space="preserve">tổ chức nhẹ nhàng, ngắn gọn tạo cho trẻ một tâm trạng thoải mái, để lại cho trẻ những ấn tượng tốt đẹp, lưu luyến về </w:t>
            </w:r>
            <w:r w:rsidRPr="00191952">
              <w:lastRenderedPageBreak/>
              <w:t>trường/ lớp mầm non</w:t>
            </w:r>
            <w:r>
              <w:rPr>
                <w:lang w:val="vi-VN"/>
              </w:rPr>
              <w:t xml:space="preserve"> và tuổi thơ</w:t>
            </w:r>
            <w:r w:rsidRPr="00191952">
              <w:t xml:space="preserve"> của mình.</w:t>
            </w:r>
          </w:p>
        </w:tc>
        <w:tc>
          <w:tcPr>
            <w:tcW w:w="3370" w:type="dxa"/>
            <w:vAlign w:val="center"/>
          </w:tcPr>
          <w:p w:rsidR="005B3E55" w:rsidRDefault="005B3E55" w:rsidP="00CF3AF8">
            <w:pPr>
              <w:spacing w:line="288" w:lineRule="auto"/>
              <w:jc w:val="center"/>
              <w:rPr>
                <w:b/>
              </w:rPr>
            </w:pPr>
            <w:r w:rsidRPr="00CF3AF8">
              <w:rPr>
                <w:b/>
              </w:rPr>
              <w:lastRenderedPageBreak/>
              <w:t>Tập trung cả trường</w:t>
            </w:r>
          </w:p>
          <w:p w:rsidR="00091597" w:rsidRPr="00091597" w:rsidRDefault="00091597" w:rsidP="00CF3AF8">
            <w:pPr>
              <w:spacing w:line="288" w:lineRule="auto"/>
              <w:jc w:val="center"/>
            </w:pPr>
          </w:p>
        </w:tc>
        <w:tc>
          <w:tcPr>
            <w:tcW w:w="1440" w:type="dxa"/>
            <w:vAlign w:val="center"/>
          </w:tcPr>
          <w:p w:rsidR="005B3E55" w:rsidRPr="00CF3AF8" w:rsidRDefault="005B3E55" w:rsidP="00C87D8D">
            <w:pPr>
              <w:spacing w:line="288" w:lineRule="auto"/>
              <w:jc w:val="center"/>
              <w:rPr>
                <w:b/>
              </w:rPr>
            </w:pPr>
            <w:r>
              <w:rPr>
                <w:b/>
              </w:rPr>
              <w:t>1/6/202</w:t>
            </w:r>
            <w:r w:rsidR="00C87D8D">
              <w:rPr>
                <w:b/>
              </w:rPr>
              <w:t>4</w:t>
            </w:r>
          </w:p>
        </w:tc>
        <w:tc>
          <w:tcPr>
            <w:tcW w:w="2844" w:type="dxa"/>
          </w:tcPr>
          <w:p w:rsidR="005B3E55" w:rsidRDefault="005B3E55" w:rsidP="00CB2C07">
            <w:pPr>
              <w:rPr>
                <w:lang w:val="vi-VN"/>
              </w:rPr>
            </w:pPr>
            <w:r>
              <w:rPr>
                <w:lang w:val="vi-VN"/>
              </w:rPr>
              <w:t>-</w:t>
            </w:r>
            <w:r w:rsidR="00467BDE">
              <w:t xml:space="preserve"> </w:t>
            </w:r>
            <w:r>
              <w:rPr>
                <w:lang w:val="vi-VN"/>
              </w:rPr>
              <w:t xml:space="preserve">Đ/c </w:t>
            </w:r>
            <w:r w:rsidR="00C87D8D">
              <w:t>Hà</w:t>
            </w:r>
            <w:r>
              <w:rPr>
                <w:lang w:val="vi-VN"/>
              </w:rPr>
              <w:t>: ND chương trình</w:t>
            </w:r>
            <w:r w:rsidR="00C87D8D">
              <w:t>, đ</w:t>
            </w:r>
            <w:r>
              <w:rPr>
                <w:lang w:val="vi-VN"/>
              </w:rPr>
              <w:t>ịa điểm, sắp xếp vị trí và ổn định tổ chức.</w:t>
            </w:r>
          </w:p>
          <w:p w:rsidR="005B3E55" w:rsidRDefault="005B3E55" w:rsidP="00CB2C07">
            <w:pPr>
              <w:rPr>
                <w:lang w:val="vi-VN"/>
              </w:rPr>
            </w:pPr>
            <w:r>
              <w:rPr>
                <w:lang w:val="vi-VN"/>
              </w:rPr>
              <w:t>-</w:t>
            </w:r>
            <w:r w:rsidR="00C87D8D">
              <w:t xml:space="preserve"> </w:t>
            </w:r>
            <w:r>
              <w:rPr>
                <w:lang w:val="vi-VN"/>
              </w:rPr>
              <w:t xml:space="preserve">Đ/c </w:t>
            </w:r>
            <w:r w:rsidR="00C87D8D">
              <w:t>Hương PHT</w:t>
            </w:r>
            <w:r>
              <w:rPr>
                <w:lang w:val="vi-VN"/>
              </w:rPr>
              <w:t>: CSVC,tiếp tân.</w:t>
            </w:r>
          </w:p>
          <w:p w:rsidR="005B3E55" w:rsidRDefault="005B3E55" w:rsidP="00CB2C07">
            <w:pPr>
              <w:rPr>
                <w:lang w:val="vi-VN"/>
              </w:rPr>
            </w:pPr>
            <w:r>
              <w:rPr>
                <w:lang w:val="vi-VN"/>
              </w:rPr>
              <w:t xml:space="preserve">- </w:t>
            </w:r>
            <w:r w:rsidR="00C87D8D">
              <w:t>Lê Hằng</w:t>
            </w:r>
            <w:r w:rsidR="00C87D8D">
              <w:rPr>
                <w:lang w:val="vi-VN"/>
              </w:rPr>
              <w:t>+</w:t>
            </w:r>
            <w:r w:rsidR="00C87D8D" w:rsidRPr="0068364D">
              <w:t>Na</w:t>
            </w:r>
            <w:r>
              <w:rPr>
                <w:lang w:val="vi-VN"/>
              </w:rPr>
              <w:t>: Âm thanh</w:t>
            </w:r>
          </w:p>
          <w:p w:rsidR="005B3E55" w:rsidRDefault="005B3E55" w:rsidP="00CB2C07">
            <w:pPr>
              <w:rPr>
                <w:lang w:val="vi-VN"/>
              </w:rPr>
            </w:pPr>
            <w:r>
              <w:rPr>
                <w:lang w:val="vi-VN"/>
              </w:rPr>
              <w:t xml:space="preserve">-  </w:t>
            </w:r>
            <w:r w:rsidR="00C87D8D">
              <w:t>Mai Anh</w:t>
            </w:r>
            <w:r w:rsidR="00AE699C" w:rsidRPr="00AE699C">
              <w:rPr>
                <w:lang w:val="vi-VN"/>
              </w:rPr>
              <w:t xml:space="preserve"> + Hương</w:t>
            </w:r>
            <w:r>
              <w:rPr>
                <w:lang w:val="vi-VN"/>
              </w:rPr>
              <w:t xml:space="preserve"> dẫn c/t</w:t>
            </w:r>
          </w:p>
          <w:p w:rsidR="005B3E55" w:rsidRPr="009C577E" w:rsidRDefault="005B3E55" w:rsidP="00CB2C07">
            <w:pPr>
              <w:rPr>
                <w:lang w:val="vi-VN"/>
              </w:rPr>
            </w:pPr>
            <w:r>
              <w:rPr>
                <w:lang w:val="vi-VN"/>
              </w:rPr>
              <w:t>-</w:t>
            </w:r>
            <w:r w:rsidR="00AE699C" w:rsidRPr="00AE699C">
              <w:rPr>
                <w:lang w:val="vi-VN"/>
              </w:rPr>
              <w:t xml:space="preserve"> Đoàn TN</w:t>
            </w:r>
            <w:r>
              <w:rPr>
                <w:lang w:val="vi-VN"/>
              </w:rPr>
              <w:t>:</w:t>
            </w:r>
            <w:r w:rsidR="00C87D8D">
              <w:t xml:space="preserve"> </w:t>
            </w:r>
            <w:r>
              <w:rPr>
                <w:lang w:val="vi-VN"/>
              </w:rPr>
              <w:t>P</w:t>
            </w:r>
            <w:r w:rsidRPr="009C577E">
              <w:rPr>
                <w:lang w:val="vi-VN"/>
              </w:rPr>
              <w:t>hông</w:t>
            </w:r>
            <w:r>
              <w:rPr>
                <w:lang w:val="vi-VN"/>
              </w:rPr>
              <w:t>+ kê xếp hội trường</w:t>
            </w:r>
            <w:r w:rsidRPr="009C577E">
              <w:rPr>
                <w:lang w:val="vi-VN"/>
              </w:rPr>
              <w:t>.</w:t>
            </w:r>
          </w:p>
          <w:p w:rsidR="005B3E55" w:rsidRPr="00FC5CE0" w:rsidRDefault="005B3E55" w:rsidP="00CB2C07">
            <w:pPr>
              <w:rPr>
                <w:lang w:val="vi-VN"/>
              </w:rPr>
            </w:pPr>
            <w:r w:rsidRPr="009C577E">
              <w:rPr>
                <w:lang w:val="vi-VN"/>
              </w:rPr>
              <w:lastRenderedPageBreak/>
              <w:t xml:space="preserve">- </w:t>
            </w:r>
            <w:r>
              <w:rPr>
                <w:lang w:val="vi-VN"/>
              </w:rPr>
              <w:t>PT</w:t>
            </w:r>
            <w:r w:rsidRPr="009C577E">
              <w:rPr>
                <w:lang w:val="vi-VN"/>
              </w:rPr>
              <w:t xml:space="preserve">Văn nghệ: </w:t>
            </w:r>
            <w:r>
              <w:rPr>
                <w:lang w:val="vi-VN"/>
              </w:rPr>
              <w:t>các</w:t>
            </w:r>
            <w:r w:rsidRPr="005B3E55">
              <w:rPr>
                <w:lang w:val="vi-VN"/>
              </w:rPr>
              <w:t xml:space="preserve"> cháu</w:t>
            </w:r>
            <w:r>
              <w:rPr>
                <w:lang w:val="vi-VN"/>
              </w:rPr>
              <w:t xml:space="preserve"> lớp MG:3+ 4 tuổi</w:t>
            </w:r>
          </w:p>
          <w:p w:rsidR="005B3E55" w:rsidRDefault="005B3E55" w:rsidP="00CB2C07">
            <w:pPr>
              <w:rPr>
                <w:lang w:val="vi-VN"/>
              </w:rPr>
            </w:pPr>
            <w:r w:rsidRPr="009C577E">
              <w:rPr>
                <w:lang w:val="vi-VN"/>
              </w:rPr>
              <w:t xml:space="preserve"> Mỗi lớp chọn 1 tiết mục</w:t>
            </w:r>
            <w:r>
              <w:rPr>
                <w:lang w:val="vi-VN"/>
              </w:rPr>
              <w:t xml:space="preserve"> đặc sắc biểu diễn.</w:t>
            </w:r>
          </w:p>
          <w:p w:rsidR="005B3E55" w:rsidRPr="00B37046" w:rsidRDefault="005B3E55" w:rsidP="00B37046">
            <w:pPr>
              <w:rPr>
                <w:lang w:val="vi-VN"/>
              </w:rPr>
            </w:pPr>
            <w:r>
              <w:rPr>
                <w:lang w:val="vi-VN"/>
              </w:rPr>
              <w:t>Khuyến khích nhà trẻ nếu có tiết mục tham gia.</w:t>
            </w:r>
          </w:p>
        </w:tc>
        <w:tc>
          <w:tcPr>
            <w:tcW w:w="1276" w:type="dxa"/>
          </w:tcPr>
          <w:p w:rsidR="005B3E55" w:rsidRPr="009C577E" w:rsidRDefault="005B3E55" w:rsidP="00CF3AF8">
            <w:pPr>
              <w:spacing w:line="288" w:lineRule="auto"/>
              <w:jc w:val="both"/>
              <w:rPr>
                <w:b/>
                <w:lang w:val="vi-VN"/>
              </w:rPr>
            </w:pPr>
          </w:p>
        </w:tc>
        <w:tc>
          <w:tcPr>
            <w:tcW w:w="1130" w:type="dxa"/>
          </w:tcPr>
          <w:p w:rsidR="005B3E55" w:rsidRPr="009C577E" w:rsidRDefault="005B3E55" w:rsidP="00CF3AF8">
            <w:pPr>
              <w:spacing w:line="288" w:lineRule="auto"/>
              <w:jc w:val="both"/>
              <w:rPr>
                <w:b/>
                <w:lang w:val="vi-VN"/>
              </w:rPr>
            </w:pPr>
          </w:p>
        </w:tc>
      </w:tr>
      <w:tr w:rsidR="00BA495E" w:rsidRPr="00566860" w:rsidTr="00A6244B">
        <w:trPr>
          <w:trHeight w:val="146"/>
        </w:trPr>
        <w:tc>
          <w:tcPr>
            <w:tcW w:w="540" w:type="dxa"/>
            <w:vAlign w:val="center"/>
          </w:tcPr>
          <w:p w:rsidR="00BA495E" w:rsidRPr="0011092B" w:rsidRDefault="00BA495E" w:rsidP="005B3E55">
            <w:pPr>
              <w:spacing w:line="288" w:lineRule="auto"/>
              <w:jc w:val="center"/>
              <w:rPr>
                <w:b/>
              </w:rPr>
            </w:pPr>
            <w:r w:rsidRPr="0011092B">
              <w:rPr>
                <w:b/>
              </w:rPr>
              <w:lastRenderedPageBreak/>
              <w:t>15</w:t>
            </w:r>
          </w:p>
        </w:tc>
        <w:tc>
          <w:tcPr>
            <w:tcW w:w="1260" w:type="dxa"/>
            <w:vAlign w:val="center"/>
          </w:tcPr>
          <w:p w:rsidR="00BA495E" w:rsidRPr="00CF3AF8" w:rsidRDefault="00BA495E" w:rsidP="00CF3AF8">
            <w:pPr>
              <w:spacing w:line="288" w:lineRule="auto"/>
              <w:jc w:val="center"/>
              <w:rPr>
                <w:b/>
              </w:rPr>
            </w:pPr>
            <w:r>
              <w:rPr>
                <w:b/>
              </w:rPr>
              <w:t xml:space="preserve">Chươg trình </w:t>
            </w:r>
            <w:r w:rsidR="00A221F7">
              <w:rPr>
                <w:b/>
              </w:rPr>
              <w:t>“</w:t>
            </w:r>
            <w:r>
              <w:rPr>
                <w:b/>
              </w:rPr>
              <w:t>Rung chuông vàng</w:t>
            </w:r>
            <w:r w:rsidR="00A221F7">
              <w:rPr>
                <w:b/>
              </w:rPr>
              <w:t>”</w:t>
            </w:r>
          </w:p>
        </w:tc>
        <w:tc>
          <w:tcPr>
            <w:tcW w:w="3020" w:type="dxa"/>
          </w:tcPr>
          <w:p w:rsidR="00BA495E" w:rsidRPr="00A221F7" w:rsidRDefault="00596161" w:rsidP="00AA1A53">
            <w:pPr>
              <w:spacing w:line="288" w:lineRule="auto"/>
              <w:jc w:val="both"/>
            </w:pPr>
            <w:r>
              <w:t xml:space="preserve">Là sân chơi bổ ích giúp các bé thể hiện </w:t>
            </w:r>
            <w:r w:rsidR="00AA1A53">
              <w:t>khả</w:t>
            </w:r>
            <w:r>
              <w:t xml:space="preserve"> năng</w:t>
            </w:r>
            <w:r w:rsidR="00AA1A53">
              <w:t xml:space="preserve"> tư duy</w:t>
            </w:r>
            <w:r>
              <w:t xml:space="preserve"> đồng thời đánh giá chất lượng chăm sóc giáo dục của nhà trường, phát huy tính tích cực</w:t>
            </w:r>
            <w:r w:rsidR="00AA1A53">
              <w:t>,</w:t>
            </w:r>
            <w:r>
              <w:t xml:space="preserve"> chủ đông sáng tạo, tự tin cho trẻ.</w:t>
            </w:r>
          </w:p>
        </w:tc>
        <w:tc>
          <w:tcPr>
            <w:tcW w:w="3370" w:type="dxa"/>
            <w:vAlign w:val="center"/>
          </w:tcPr>
          <w:p w:rsidR="00A221F7" w:rsidRDefault="009855F2" w:rsidP="00A221F7">
            <w:pPr>
              <w:spacing w:line="288" w:lineRule="auto"/>
            </w:pPr>
            <w:r>
              <w:t xml:space="preserve">- </w:t>
            </w:r>
            <w:r w:rsidR="00A221F7">
              <w:t xml:space="preserve">Vòng sơ khảo: </w:t>
            </w:r>
            <w:r w:rsidR="00A221F7" w:rsidRPr="00A221F7">
              <w:t xml:space="preserve">Tổ chức </w:t>
            </w:r>
            <w:r w:rsidR="00A221F7">
              <w:t>theo lớp 1 lần/tháng.</w:t>
            </w:r>
          </w:p>
          <w:p w:rsidR="00BA495E" w:rsidRPr="00A221F7" w:rsidRDefault="009855F2" w:rsidP="009855F2">
            <w:pPr>
              <w:spacing w:line="288" w:lineRule="auto"/>
            </w:pPr>
            <w:r>
              <w:t xml:space="preserve">- </w:t>
            </w:r>
            <w:r w:rsidR="00A221F7">
              <w:t>Vòng chung khảo tổ chức theo khối</w:t>
            </w:r>
          </w:p>
        </w:tc>
        <w:tc>
          <w:tcPr>
            <w:tcW w:w="1440" w:type="dxa"/>
            <w:vAlign w:val="center"/>
          </w:tcPr>
          <w:p w:rsidR="00BA495E" w:rsidRDefault="00A221F7" w:rsidP="00A221F7">
            <w:pPr>
              <w:spacing w:line="288" w:lineRule="auto"/>
            </w:pPr>
            <w:r>
              <w:t xml:space="preserve"> </w:t>
            </w:r>
            <w:r w:rsidR="009855F2">
              <w:t xml:space="preserve">- </w:t>
            </w:r>
            <w:r w:rsidRPr="00A221F7">
              <w:t xml:space="preserve">Tổ chức </w:t>
            </w:r>
            <w:r>
              <w:t>theo lớp 1 lần/tháng.</w:t>
            </w:r>
          </w:p>
          <w:p w:rsidR="00A221F7" w:rsidRPr="00A221F7" w:rsidRDefault="00A221F7" w:rsidP="009855F2">
            <w:pPr>
              <w:spacing w:line="288" w:lineRule="auto"/>
            </w:pPr>
            <w:r>
              <w:t xml:space="preserve"> </w:t>
            </w:r>
            <w:r w:rsidR="009855F2">
              <w:t>- T</w:t>
            </w:r>
            <w:r>
              <w:t>háng 4/2024)</w:t>
            </w:r>
          </w:p>
        </w:tc>
        <w:tc>
          <w:tcPr>
            <w:tcW w:w="2844" w:type="dxa"/>
          </w:tcPr>
          <w:p w:rsidR="00467BDE" w:rsidRPr="002A34FD" w:rsidRDefault="00467BDE" w:rsidP="00467BDE">
            <w:r>
              <w:rPr>
                <w:lang w:val="vi-VN"/>
              </w:rPr>
              <w:t xml:space="preserve">-Đ/c </w:t>
            </w:r>
            <w:r>
              <w:t>Hà</w:t>
            </w:r>
            <w:r>
              <w:rPr>
                <w:lang w:val="vi-VN"/>
              </w:rPr>
              <w:t>: ND chương trình</w:t>
            </w:r>
            <w:r>
              <w:t>, đ</w:t>
            </w:r>
            <w:r>
              <w:rPr>
                <w:lang w:val="vi-VN"/>
              </w:rPr>
              <w:t>ịa điểm, sắp xếp vị trí</w:t>
            </w:r>
            <w:r>
              <w:t>.</w:t>
            </w:r>
          </w:p>
          <w:p w:rsidR="00467BDE" w:rsidRDefault="00467BDE" w:rsidP="00467BDE">
            <w:pPr>
              <w:rPr>
                <w:lang w:val="vi-VN"/>
              </w:rPr>
            </w:pPr>
            <w:r>
              <w:rPr>
                <w:lang w:val="vi-VN"/>
              </w:rPr>
              <w:t xml:space="preserve">+ </w:t>
            </w:r>
            <w:r>
              <w:t>Hương</w:t>
            </w:r>
            <w:r>
              <w:rPr>
                <w:lang w:val="vi-VN"/>
              </w:rPr>
              <w:t xml:space="preserve"> HP: CSVC,</w:t>
            </w:r>
            <w:r>
              <w:t xml:space="preserve"> ĐDĐC</w:t>
            </w:r>
            <w:r>
              <w:rPr>
                <w:lang w:val="vi-VN"/>
              </w:rPr>
              <w:t>.</w:t>
            </w:r>
          </w:p>
          <w:p w:rsidR="00467BDE" w:rsidRPr="0068364D" w:rsidRDefault="00467BDE" w:rsidP="00467BDE">
            <w:r>
              <w:rPr>
                <w:lang w:val="vi-VN"/>
              </w:rPr>
              <w:t xml:space="preserve">- </w:t>
            </w:r>
            <w:r>
              <w:t>Lê Hằng</w:t>
            </w:r>
            <w:r>
              <w:rPr>
                <w:lang w:val="vi-VN"/>
              </w:rPr>
              <w:t>+</w:t>
            </w:r>
            <w:r w:rsidRPr="0068364D">
              <w:t>Na</w:t>
            </w:r>
            <w:r>
              <w:rPr>
                <w:lang w:val="vi-VN"/>
              </w:rPr>
              <w:t>: Âm thanh</w:t>
            </w:r>
            <w:r w:rsidRPr="0068364D">
              <w:t>, nh</w:t>
            </w:r>
            <w:r>
              <w:t>ạc</w:t>
            </w:r>
          </w:p>
          <w:p w:rsidR="00467BDE" w:rsidRDefault="00467BDE" w:rsidP="00467BDE">
            <w:pPr>
              <w:rPr>
                <w:lang w:val="vi-VN"/>
              </w:rPr>
            </w:pPr>
            <w:r>
              <w:rPr>
                <w:lang w:val="vi-VN"/>
              </w:rPr>
              <w:t>-</w:t>
            </w:r>
            <w:r w:rsidRPr="00566860">
              <w:rPr>
                <w:lang w:val="vi-VN"/>
              </w:rPr>
              <w:t xml:space="preserve"> Hương</w:t>
            </w:r>
            <w:r>
              <w:rPr>
                <w:lang w:val="vi-VN"/>
              </w:rPr>
              <w:t xml:space="preserve">, </w:t>
            </w:r>
            <w:r>
              <w:t xml:space="preserve">Mai Anh </w:t>
            </w:r>
            <w:r>
              <w:rPr>
                <w:lang w:val="vi-VN"/>
              </w:rPr>
              <w:t>dẫn c/t</w:t>
            </w:r>
          </w:p>
          <w:p w:rsidR="00467BDE" w:rsidRPr="009C577E" w:rsidRDefault="00467BDE" w:rsidP="00467BDE">
            <w:pPr>
              <w:rPr>
                <w:lang w:val="vi-VN"/>
              </w:rPr>
            </w:pPr>
            <w:r>
              <w:t xml:space="preserve"> -</w:t>
            </w:r>
            <w:r w:rsidRPr="009C577E">
              <w:rPr>
                <w:lang w:val="vi-VN"/>
              </w:rPr>
              <w:t>: Loa đài, bàn nghế, phông.</w:t>
            </w:r>
          </w:p>
          <w:p w:rsidR="00467BDE" w:rsidRPr="00FC5CE0" w:rsidRDefault="00467BDE" w:rsidP="00467BDE">
            <w:pPr>
              <w:rPr>
                <w:lang w:val="vi-VN"/>
              </w:rPr>
            </w:pPr>
            <w:r w:rsidRPr="009C577E">
              <w:rPr>
                <w:lang w:val="vi-VN"/>
              </w:rPr>
              <w:t xml:space="preserve">- </w:t>
            </w:r>
            <w:r>
              <w:rPr>
                <w:lang w:val="vi-VN"/>
              </w:rPr>
              <w:t>PT</w:t>
            </w:r>
            <w:r w:rsidRPr="009C577E">
              <w:rPr>
                <w:lang w:val="vi-VN"/>
              </w:rPr>
              <w:t xml:space="preserve">Văn nghệ: </w:t>
            </w:r>
            <w:r>
              <w:rPr>
                <w:lang w:val="vi-VN"/>
              </w:rPr>
              <w:t>Gv các lớp MG:</w:t>
            </w:r>
          </w:p>
          <w:p w:rsidR="00BA495E" w:rsidRPr="00A221F7" w:rsidRDefault="00BA495E" w:rsidP="00CB2C07">
            <w:pPr>
              <w:rPr>
                <w:lang w:val="vi-VN"/>
              </w:rPr>
            </w:pPr>
          </w:p>
        </w:tc>
        <w:tc>
          <w:tcPr>
            <w:tcW w:w="1276" w:type="dxa"/>
          </w:tcPr>
          <w:p w:rsidR="00BA495E" w:rsidRPr="00A221F7" w:rsidRDefault="00BA495E" w:rsidP="00CF3AF8">
            <w:pPr>
              <w:spacing w:line="288" w:lineRule="auto"/>
              <w:jc w:val="both"/>
              <w:rPr>
                <w:lang w:val="vi-VN"/>
              </w:rPr>
            </w:pPr>
          </w:p>
        </w:tc>
        <w:tc>
          <w:tcPr>
            <w:tcW w:w="1130" w:type="dxa"/>
          </w:tcPr>
          <w:p w:rsidR="00BA495E" w:rsidRPr="00A221F7" w:rsidRDefault="00BA495E" w:rsidP="00CF3AF8">
            <w:pPr>
              <w:spacing w:line="288" w:lineRule="auto"/>
              <w:jc w:val="both"/>
              <w:rPr>
                <w:lang w:val="vi-VN"/>
              </w:rPr>
            </w:pPr>
          </w:p>
        </w:tc>
      </w:tr>
      <w:tr w:rsidR="00BA495E" w:rsidRPr="00566860" w:rsidTr="00A6244B">
        <w:trPr>
          <w:trHeight w:val="146"/>
        </w:trPr>
        <w:tc>
          <w:tcPr>
            <w:tcW w:w="540" w:type="dxa"/>
            <w:vAlign w:val="center"/>
          </w:tcPr>
          <w:p w:rsidR="00BA495E" w:rsidRDefault="00BA495E" w:rsidP="005B3E55">
            <w:pPr>
              <w:spacing w:line="288" w:lineRule="auto"/>
              <w:jc w:val="center"/>
              <w:rPr>
                <w:b/>
              </w:rPr>
            </w:pPr>
            <w:r>
              <w:rPr>
                <w:b/>
              </w:rPr>
              <w:t>16</w:t>
            </w:r>
          </w:p>
        </w:tc>
        <w:tc>
          <w:tcPr>
            <w:tcW w:w="1260" w:type="dxa"/>
            <w:vAlign w:val="center"/>
          </w:tcPr>
          <w:p w:rsidR="00BA495E" w:rsidRDefault="00BA495E" w:rsidP="00CF3AF8">
            <w:pPr>
              <w:spacing w:line="288" w:lineRule="auto"/>
              <w:jc w:val="center"/>
              <w:rPr>
                <w:b/>
              </w:rPr>
            </w:pPr>
            <w:r>
              <w:rPr>
                <w:b/>
              </w:rPr>
              <w:t>Chương trình “Tìm kiếm tài năng nhí”</w:t>
            </w:r>
          </w:p>
        </w:tc>
        <w:tc>
          <w:tcPr>
            <w:tcW w:w="3020" w:type="dxa"/>
          </w:tcPr>
          <w:p w:rsidR="00BA495E" w:rsidRPr="00A221F7" w:rsidRDefault="00AA1A53" w:rsidP="00CB2C07">
            <w:pPr>
              <w:spacing w:line="288" w:lineRule="auto"/>
              <w:jc w:val="both"/>
            </w:pPr>
            <w:r>
              <w:t xml:space="preserve">Nhằm tạo cơ hội khám phá và phát triển những khả năng tiềm ẩn cho trẻ, giúp trẻ phát huy thế mạnh, tự tin thể hiện đam mê và năng khiếu </w:t>
            </w:r>
            <w:r>
              <w:lastRenderedPageBreak/>
              <w:t>thiên phú.</w:t>
            </w:r>
          </w:p>
        </w:tc>
        <w:tc>
          <w:tcPr>
            <w:tcW w:w="3370" w:type="dxa"/>
            <w:vAlign w:val="center"/>
          </w:tcPr>
          <w:p w:rsidR="00467BDE" w:rsidRDefault="00467BDE" w:rsidP="00467BDE">
            <w:pPr>
              <w:spacing w:line="288" w:lineRule="auto"/>
            </w:pPr>
            <w:r>
              <w:lastRenderedPageBreak/>
              <w:t xml:space="preserve">- Vòng loại: </w:t>
            </w:r>
            <w:r w:rsidRPr="00A221F7">
              <w:t xml:space="preserve">Tổ chức </w:t>
            </w:r>
            <w:r>
              <w:t>theo lớp 1 lần/tháng.</w:t>
            </w:r>
          </w:p>
          <w:p w:rsidR="00467BDE" w:rsidRDefault="00467BDE" w:rsidP="00467BDE">
            <w:pPr>
              <w:spacing w:line="288" w:lineRule="auto"/>
            </w:pPr>
            <w:r>
              <w:t>- Vòng sơ khảo: tổ chức theo khối.</w:t>
            </w:r>
          </w:p>
          <w:p w:rsidR="00BA495E" w:rsidRPr="00A221F7" w:rsidRDefault="00467BDE" w:rsidP="00467BDE">
            <w:pPr>
              <w:spacing w:line="288" w:lineRule="auto"/>
              <w:jc w:val="center"/>
            </w:pPr>
            <w:r>
              <w:t>- Vòng chung khảo tổ chức theo khối</w:t>
            </w:r>
          </w:p>
        </w:tc>
        <w:tc>
          <w:tcPr>
            <w:tcW w:w="1440" w:type="dxa"/>
            <w:vAlign w:val="center"/>
          </w:tcPr>
          <w:p w:rsidR="00BA495E" w:rsidRDefault="00467BDE" w:rsidP="00C87D8D">
            <w:pPr>
              <w:spacing w:line="288" w:lineRule="auto"/>
              <w:jc w:val="center"/>
            </w:pPr>
            <w:r>
              <w:t>- Tháng 01/2024</w:t>
            </w:r>
          </w:p>
          <w:p w:rsidR="00467BDE" w:rsidRPr="00A221F7" w:rsidRDefault="00467BDE" w:rsidP="00C87D8D">
            <w:pPr>
              <w:spacing w:line="288" w:lineRule="auto"/>
              <w:jc w:val="center"/>
            </w:pPr>
            <w:r>
              <w:t>- Tháng 4/2024</w:t>
            </w:r>
          </w:p>
        </w:tc>
        <w:tc>
          <w:tcPr>
            <w:tcW w:w="2844" w:type="dxa"/>
          </w:tcPr>
          <w:p w:rsidR="00467BDE" w:rsidRPr="002A34FD" w:rsidRDefault="00467BDE" w:rsidP="00467BDE">
            <w:r>
              <w:rPr>
                <w:lang w:val="vi-VN"/>
              </w:rPr>
              <w:t xml:space="preserve">-Đ/c </w:t>
            </w:r>
            <w:r>
              <w:t>Hà</w:t>
            </w:r>
            <w:r>
              <w:rPr>
                <w:lang w:val="vi-VN"/>
              </w:rPr>
              <w:t>: ND chương trình</w:t>
            </w:r>
            <w:r>
              <w:t>, đ</w:t>
            </w:r>
            <w:r>
              <w:rPr>
                <w:lang w:val="vi-VN"/>
              </w:rPr>
              <w:t>ịa điểm, sắp xếp vị trí</w:t>
            </w:r>
            <w:r>
              <w:t>.</w:t>
            </w:r>
          </w:p>
          <w:p w:rsidR="00467BDE" w:rsidRDefault="00467BDE" w:rsidP="00467BDE">
            <w:pPr>
              <w:rPr>
                <w:lang w:val="vi-VN"/>
              </w:rPr>
            </w:pPr>
            <w:r>
              <w:rPr>
                <w:lang w:val="vi-VN"/>
              </w:rPr>
              <w:t xml:space="preserve">+ </w:t>
            </w:r>
            <w:r>
              <w:t>Hương</w:t>
            </w:r>
            <w:r>
              <w:rPr>
                <w:lang w:val="vi-VN"/>
              </w:rPr>
              <w:t xml:space="preserve"> HP: CSVC,</w:t>
            </w:r>
            <w:r>
              <w:t xml:space="preserve"> ĐDĐC</w:t>
            </w:r>
            <w:r>
              <w:rPr>
                <w:lang w:val="vi-VN"/>
              </w:rPr>
              <w:t>.</w:t>
            </w:r>
          </w:p>
          <w:p w:rsidR="00467BDE" w:rsidRPr="0068364D" w:rsidRDefault="00467BDE" w:rsidP="00467BDE">
            <w:r>
              <w:rPr>
                <w:lang w:val="vi-VN"/>
              </w:rPr>
              <w:t xml:space="preserve">- </w:t>
            </w:r>
            <w:r>
              <w:t>Lê Hằng</w:t>
            </w:r>
            <w:r>
              <w:rPr>
                <w:lang w:val="vi-VN"/>
              </w:rPr>
              <w:t>+</w:t>
            </w:r>
            <w:r w:rsidRPr="0068364D">
              <w:t>Na</w:t>
            </w:r>
            <w:r>
              <w:rPr>
                <w:lang w:val="vi-VN"/>
              </w:rPr>
              <w:t>: Âm thanh</w:t>
            </w:r>
            <w:r w:rsidRPr="0068364D">
              <w:t>, nh</w:t>
            </w:r>
            <w:r>
              <w:t>ạc</w:t>
            </w:r>
          </w:p>
          <w:p w:rsidR="00467BDE" w:rsidRDefault="00467BDE" w:rsidP="00467BDE">
            <w:pPr>
              <w:rPr>
                <w:lang w:val="vi-VN"/>
              </w:rPr>
            </w:pPr>
            <w:r>
              <w:rPr>
                <w:lang w:val="vi-VN"/>
              </w:rPr>
              <w:t>-</w:t>
            </w:r>
            <w:r w:rsidRPr="00566860">
              <w:rPr>
                <w:lang w:val="vi-VN"/>
              </w:rPr>
              <w:t xml:space="preserve"> Hương</w:t>
            </w:r>
            <w:r>
              <w:rPr>
                <w:lang w:val="vi-VN"/>
              </w:rPr>
              <w:t xml:space="preserve">, </w:t>
            </w:r>
            <w:r>
              <w:t xml:space="preserve">Mai Anh </w:t>
            </w:r>
            <w:r>
              <w:rPr>
                <w:lang w:val="vi-VN"/>
              </w:rPr>
              <w:t xml:space="preserve">dẫn </w:t>
            </w:r>
            <w:r>
              <w:rPr>
                <w:lang w:val="vi-VN"/>
              </w:rPr>
              <w:lastRenderedPageBreak/>
              <w:t>c/t</w:t>
            </w:r>
          </w:p>
          <w:p w:rsidR="00467BDE" w:rsidRPr="009C577E" w:rsidRDefault="00467BDE" w:rsidP="00467BDE">
            <w:pPr>
              <w:rPr>
                <w:lang w:val="vi-VN"/>
              </w:rPr>
            </w:pPr>
            <w:r>
              <w:t xml:space="preserve"> -</w:t>
            </w:r>
            <w:r w:rsidRPr="009C577E">
              <w:rPr>
                <w:lang w:val="vi-VN"/>
              </w:rPr>
              <w:t>: Loa đài, bàn nghế, phông.</w:t>
            </w:r>
          </w:p>
          <w:p w:rsidR="00467BDE" w:rsidRPr="00FC5CE0" w:rsidRDefault="00467BDE" w:rsidP="00467BDE">
            <w:pPr>
              <w:rPr>
                <w:lang w:val="vi-VN"/>
              </w:rPr>
            </w:pPr>
            <w:r w:rsidRPr="009C577E">
              <w:rPr>
                <w:lang w:val="vi-VN"/>
              </w:rPr>
              <w:t xml:space="preserve">- </w:t>
            </w:r>
            <w:r>
              <w:rPr>
                <w:lang w:val="vi-VN"/>
              </w:rPr>
              <w:t>PT</w:t>
            </w:r>
            <w:r w:rsidRPr="009C577E">
              <w:rPr>
                <w:lang w:val="vi-VN"/>
              </w:rPr>
              <w:t xml:space="preserve">Văn nghệ: </w:t>
            </w:r>
            <w:r>
              <w:rPr>
                <w:lang w:val="vi-VN"/>
              </w:rPr>
              <w:t>Gv các lớp MG:</w:t>
            </w:r>
          </w:p>
          <w:p w:rsidR="00BA495E" w:rsidRPr="00A221F7" w:rsidRDefault="00BA495E" w:rsidP="00CB2C07">
            <w:pPr>
              <w:rPr>
                <w:lang w:val="vi-VN"/>
              </w:rPr>
            </w:pPr>
          </w:p>
        </w:tc>
        <w:tc>
          <w:tcPr>
            <w:tcW w:w="1276" w:type="dxa"/>
          </w:tcPr>
          <w:p w:rsidR="00BA495E" w:rsidRPr="00A221F7" w:rsidRDefault="00BA495E" w:rsidP="00CF3AF8">
            <w:pPr>
              <w:spacing w:line="288" w:lineRule="auto"/>
              <w:jc w:val="both"/>
              <w:rPr>
                <w:lang w:val="vi-VN"/>
              </w:rPr>
            </w:pPr>
          </w:p>
        </w:tc>
        <w:tc>
          <w:tcPr>
            <w:tcW w:w="1130" w:type="dxa"/>
          </w:tcPr>
          <w:p w:rsidR="00BA495E" w:rsidRPr="00A221F7" w:rsidRDefault="00BA495E" w:rsidP="00CF3AF8">
            <w:pPr>
              <w:spacing w:line="288" w:lineRule="auto"/>
              <w:jc w:val="both"/>
              <w:rPr>
                <w:lang w:val="vi-VN"/>
              </w:rPr>
            </w:pPr>
          </w:p>
        </w:tc>
      </w:tr>
      <w:tr w:rsidR="00753247" w:rsidRPr="00566860" w:rsidTr="00A6244B">
        <w:trPr>
          <w:trHeight w:val="146"/>
        </w:trPr>
        <w:tc>
          <w:tcPr>
            <w:tcW w:w="540" w:type="dxa"/>
            <w:vAlign w:val="center"/>
          </w:tcPr>
          <w:p w:rsidR="00753247" w:rsidRDefault="00753247" w:rsidP="005B3E55">
            <w:pPr>
              <w:spacing w:line="288" w:lineRule="auto"/>
              <w:jc w:val="center"/>
              <w:rPr>
                <w:b/>
              </w:rPr>
            </w:pPr>
            <w:r>
              <w:rPr>
                <w:b/>
              </w:rPr>
              <w:lastRenderedPageBreak/>
              <w:t>17</w:t>
            </w:r>
          </w:p>
        </w:tc>
        <w:tc>
          <w:tcPr>
            <w:tcW w:w="1260" w:type="dxa"/>
            <w:vAlign w:val="center"/>
          </w:tcPr>
          <w:p w:rsidR="00753247" w:rsidRDefault="00753247" w:rsidP="00CF3AF8">
            <w:pPr>
              <w:spacing w:line="288" w:lineRule="auto"/>
              <w:jc w:val="center"/>
              <w:rPr>
                <w:b/>
              </w:rPr>
            </w:pPr>
            <w:r>
              <w:rPr>
                <w:b/>
              </w:rPr>
              <w:t>Chương trình “Tôi yêu Việt Nam”</w:t>
            </w:r>
          </w:p>
        </w:tc>
        <w:tc>
          <w:tcPr>
            <w:tcW w:w="3020" w:type="dxa"/>
          </w:tcPr>
          <w:p w:rsidR="00753247" w:rsidRDefault="00753247" w:rsidP="00CB2C07">
            <w:pPr>
              <w:spacing w:line="288" w:lineRule="auto"/>
              <w:jc w:val="both"/>
            </w:pPr>
            <w:r>
              <w:t>Tạo sân chơi và thể hiện kiến thức về Luật giao thông cho trẻ.</w:t>
            </w:r>
          </w:p>
          <w:p w:rsidR="00753247" w:rsidRDefault="00753247" w:rsidP="00CB2C07">
            <w:pPr>
              <w:spacing w:line="288" w:lineRule="auto"/>
              <w:jc w:val="both"/>
            </w:pPr>
            <w:r>
              <w:t xml:space="preserve">Trẻ được tham gia vào các hoạt động thể hiện kiến thức và năng khiếu </w:t>
            </w:r>
          </w:p>
        </w:tc>
        <w:tc>
          <w:tcPr>
            <w:tcW w:w="3370" w:type="dxa"/>
            <w:vAlign w:val="center"/>
          </w:tcPr>
          <w:p w:rsidR="00753247" w:rsidRDefault="00753247" w:rsidP="00467BDE">
            <w:pPr>
              <w:spacing w:line="288" w:lineRule="auto"/>
            </w:pPr>
            <w:r>
              <w:t xml:space="preserve"> Thi kiến thức về luật giao thông</w:t>
            </w:r>
          </w:p>
          <w:p w:rsidR="00753247" w:rsidRDefault="00753247" w:rsidP="00467BDE">
            <w:pPr>
              <w:spacing w:line="288" w:lineRule="auto"/>
            </w:pPr>
            <w:r>
              <w:t>Thi kịch về nội dung chấp hành luật lệ giao thông</w:t>
            </w:r>
          </w:p>
        </w:tc>
        <w:tc>
          <w:tcPr>
            <w:tcW w:w="1440" w:type="dxa"/>
            <w:vAlign w:val="center"/>
          </w:tcPr>
          <w:p w:rsidR="00753247" w:rsidRDefault="00753247" w:rsidP="00C87D8D">
            <w:pPr>
              <w:spacing w:line="288" w:lineRule="auto"/>
              <w:jc w:val="center"/>
            </w:pPr>
            <w:r>
              <w:t>Tháng có chủ đề “Giao thông” của từng độ tuổi</w:t>
            </w:r>
          </w:p>
        </w:tc>
        <w:tc>
          <w:tcPr>
            <w:tcW w:w="2844" w:type="dxa"/>
          </w:tcPr>
          <w:p w:rsidR="00753247" w:rsidRPr="00750EBE" w:rsidRDefault="00750EBE" w:rsidP="00467BDE">
            <w:r>
              <w:t>Các tổ trưởng phân công nhiệm vụ cho các thành viên tổ phù hợp với khả năng riêng của từng người.</w:t>
            </w:r>
            <w:bookmarkStart w:id="0" w:name="_GoBack"/>
            <w:bookmarkEnd w:id="0"/>
          </w:p>
        </w:tc>
        <w:tc>
          <w:tcPr>
            <w:tcW w:w="1276" w:type="dxa"/>
          </w:tcPr>
          <w:p w:rsidR="00753247" w:rsidRPr="00A221F7" w:rsidRDefault="00753247" w:rsidP="00CF3AF8">
            <w:pPr>
              <w:spacing w:line="288" w:lineRule="auto"/>
              <w:jc w:val="both"/>
              <w:rPr>
                <w:lang w:val="vi-VN"/>
              </w:rPr>
            </w:pPr>
          </w:p>
        </w:tc>
        <w:tc>
          <w:tcPr>
            <w:tcW w:w="1130" w:type="dxa"/>
          </w:tcPr>
          <w:p w:rsidR="00753247" w:rsidRPr="00A221F7" w:rsidRDefault="00753247" w:rsidP="00CF3AF8">
            <w:pPr>
              <w:spacing w:line="288" w:lineRule="auto"/>
              <w:jc w:val="both"/>
              <w:rPr>
                <w:lang w:val="vi-VN"/>
              </w:rPr>
            </w:pPr>
          </w:p>
        </w:tc>
      </w:tr>
    </w:tbl>
    <w:p w:rsidR="004F2340" w:rsidRPr="00F7345E" w:rsidRDefault="008B62C2" w:rsidP="00F7345E">
      <w:pPr>
        <w:spacing w:line="288" w:lineRule="auto"/>
        <w:ind w:firstLine="720"/>
        <w:jc w:val="both"/>
        <w:rPr>
          <w:b/>
          <w:lang w:val="vi-VN"/>
        </w:rPr>
      </w:pPr>
      <w:r w:rsidRPr="009C577E">
        <w:rPr>
          <w:b/>
          <w:lang w:val="vi-VN"/>
        </w:rPr>
        <w:t xml:space="preserve">* Lưu ý:  </w:t>
      </w:r>
      <w:r w:rsidR="00A81C05" w:rsidRPr="009C577E">
        <w:rPr>
          <w:lang w:val="vi-VN"/>
        </w:rPr>
        <w:t xml:space="preserve"> Những ngày hội, ngày lễ</w:t>
      </w:r>
      <w:r w:rsidR="00B74B94" w:rsidRPr="009C577E">
        <w:rPr>
          <w:lang w:val="vi-VN"/>
        </w:rPr>
        <w:t xml:space="preserve">, sự kiện đặc biệt </w:t>
      </w:r>
      <w:r w:rsidR="0062120D" w:rsidRPr="009C577E">
        <w:rPr>
          <w:lang w:val="vi-VN"/>
        </w:rPr>
        <w:t>của riêng</w:t>
      </w:r>
      <w:r w:rsidR="0062120D">
        <w:rPr>
          <w:lang w:val="vi-VN"/>
        </w:rPr>
        <w:t xml:space="preserve"> lớp hoặc</w:t>
      </w:r>
      <w:r w:rsidR="0062120D" w:rsidRPr="009C577E">
        <w:rPr>
          <w:lang w:val="vi-VN"/>
        </w:rPr>
        <w:t xml:space="preserve"> địa phương </w:t>
      </w:r>
      <w:r w:rsidR="00A81C05" w:rsidRPr="009C577E">
        <w:rPr>
          <w:lang w:val="vi-VN"/>
        </w:rPr>
        <w:t>(nếu có điều kiện)</w:t>
      </w:r>
      <w:r w:rsidR="00725CD9" w:rsidRPr="009C577E">
        <w:rPr>
          <w:lang w:val="vi-VN"/>
        </w:rPr>
        <w:t xml:space="preserve"> các khối lớp có thể lựa chọn nội dung đưa vào K</w:t>
      </w:r>
      <w:r w:rsidR="0026768B" w:rsidRPr="0026768B">
        <w:rPr>
          <w:lang w:val="vi-VN"/>
        </w:rPr>
        <w:t>H</w:t>
      </w:r>
      <w:r w:rsidR="00725CD9" w:rsidRPr="009C577E">
        <w:rPr>
          <w:lang w:val="vi-VN"/>
        </w:rPr>
        <w:t xml:space="preserve"> giáo dục và tổ chức </w:t>
      </w:r>
      <w:r w:rsidR="00A277FC" w:rsidRPr="009C577E">
        <w:rPr>
          <w:lang w:val="vi-VN"/>
        </w:rPr>
        <w:t xml:space="preserve">các hoạt động sao cho linh hoạt và phù hợp với thực tế theo </w:t>
      </w:r>
      <w:r w:rsidR="00B74B94" w:rsidRPr="009C577E">
        <w:rPr>
          <w:lang w:val="vi-VN"/>
        </w:rPr>
        <w:t xml:space="preserve">từng thời điểm, </w:t>
      </w:r>
      <w:r w:rsidR="00A277FC" w:rsidRPr="009C577E">
        <w:rPr>
          <w:lang w:val="vi-VN"/>
        </w:rPr>
        <w:t>và từng nhóm lớp.</w:t>
      </w:r>
      <w:r w:rsidR="00B8717E" w:rsidRPr="009C577E">
        <w:rPr>
          <w:lang w:val="vi-VN"/>
        </w:rPr>
        <w:t xml:space="preserve"> Báo về BGH trước </w:t>
      </w:r>
      <w:r w:rsidR="00B74B94" w:rsidRPr="009C577E">
        <w:rPr>
          <w:lang w:val="vi-VN"/>
        </w:rPr>
        <w:t>2</w:t>
      </w:r>
      <w:r w:rsidR="00B8717E" w:rsidRPr="009C577E">
        <w:rPr>
          <w:lang w:val="vi-VN"/>
        </w:rPr>
        <w:t xml:space="preserve"> tuần.</w:t>
      </w:r>
      <w:r w:rsidR="00A81C05" w:rsidRPr="009C577E">
        <w:rPr>
          <w:lang w:val="vi-VN"/>
        </w:rPr>
        <w:t xml:space="preserve"> Khi </w:t>
      </w:r>
      <w:r w:rsidR="0062120D" w:rsidRPr="009C577E">
        <w:rPr>
          <w:lang w:val="vi-VN"/>
        </w:rPr>
        <w:t>tổ chức cần đảm bảo tuyệt đối an toàn về mọi mặt cho trẻ.</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gridCol w:w="7252"/>
      </w:tblGrid>
      <w:tr w:rsidR="00A63B7C" w:rsidTr="004F2340">
        <w:tc>
          <w:tcPr>
            <w:tcW w:w="7252" w:type="dxa"/>
          </w:tcPr>
          <w:p w:rsidR="00A63B7C" w:rsidRPr="005C5ADD" w:rsidRDefault="00A63B7C" w:rsidP="005C5ADD">
            <w:pPr>
              <w:spacing w:line="288" w:lineRule="auto"/>
              <w:ind w:firstLine="720"/>
              <w:jc w:val="both"/>
              <w:rPr>
                <w:b/>
                <w:i/>
                <w:sz w:val="24"/>
                <w:szCs w:val="24"/>
                <w:lang w:val="vi-VN"/>
              </w:rPr>
            </w:pPr>
          </w:p>
        </w:tc>
        <w:tc>
          <w:tcPr>
            <w:tcW w:w="7252" w:type="dxa"/>
          </w:tcPr>
          <w:p w:rsidR="001C2A71" w:rsidRPr="0030586D" w:rsidRDefault="009E1D78" w:rsidP="00905E31">
            <w:pPr>
              <w:spacing w:line="360" w:lineRule="exact"/>
              <w:jc w:val="center"/>
              <w:rPr>
                <w:i/>
              </w:rPr>
            </w:pPr>
            <w:r w:rsidRPr="0030586D">
              <w:rPr>
                <w:i/>
                <w:lang w:val="vi-VN"/>
              </w:rPr>
              <w:t xml:space="preserve">Ngày </w:t>
            </w:r>
            <w:r w:rsidR="006458C1" w:rsidRPr="0030586D">
              <w:rPr>
                <w:i/>
              </w:rPr>
              <w:t>05</w:t>
            </w:r>
            <w:r w:rsidRPr="0030586D">
              <w:rPr>
                <w:i/>
                <w:lang w:val="vi-VN"/>
              </w:rPr>
              <w:t xml:space="preserve"> tháng </w:t>
            </w:r>
            <w:r w:rsidR="00E90A7C" w:rsidRPr="0030586D">
              <w:rPr>
                <w:i/>
              </w:rPr>
              <w:t xml:space="preserve">9 </w:t>
            </w:r>
            <w:r w:rsidR="001C2A71" w:rsidRPr="0030586D">
              <w:rPr>
                <w:i/>
                <w:lang w:val="vi-VN"/>
              </w:rPr>
              <w:t>năm 20</w:t>
            </w:r>
            <w:r w:rsidR="006B5021" w:rsidRPr="0030586D">
              <w:rPr>
                <w:i/>
                <w:lang w:val="vi-VN"/>
              </w:rPr>
              <w:t>2</w:t>
            </w:r>
            <w:r w:rsidR="007335CE" w:rsidRPr="0030586D">
              <w:rPr>
                <w:i/>
              </w:rPr>
              <w:t>3</w:t>
            </w:r>
          </w:p>
          <w:p w:rsidR="00905E31" w:rsidRPr="005C5ADD" w:rsidRDefault="00905E31" w:rsidP="00905E31">
            <w:pPr>
              <w:spacing w:line="360" w:lineRule="exact"/>
              <w:jc w:val="center"/>
              <w:rPr>
                <w:b/>
                <w:lang w:val="vi-VN"/>
              </w:rPr>
            </w:pPr>
            <w:r w:rsidRPr="005C5ADD">
              <w:rPr>
                <w:b/>
                <w:lang w:val="vi-VN"/>
              </w:rPr>
              <w:t>PHÓ HIỆU TRƯỞNG</w:t>
            </w:r>
          </w:p>
          <w:p w:rsidR="00905E31" w:rsidRPr="005C5ADD" w:rsidRDefault="00905E31" w:rsidP="00905E31">
            <w:pPr>
              <w:spacing w:line="360" w:lineRule="exact"/>
              <w:jc w:val="center"/>
              <w:rPr>
                <w:b/>
                <w:lang w:val="vi-VN"/>
              </w:rPr>
            </w:pPr>
          </w:p>
          <w:p w:rsidR="00C72ED7" w:rsidRPr="00726C33" w:rsidRDefault="00C72ED7" w:rsidP="000630AC">
            <w:pPr>
              <w:spacing w:line="360" w:lineRule="exact"/>
              <w:rPr>
                <w:b/>
                <w:lang w:val="vi-VN"/>
              </w:rPr>
            </w:pPr>
          </w:p>
          <w:p w:rsidR="006B5021" w:rsidRPr="00726C33" w:rsidRDefault="006B5021" w:rsidP="000630AC">
            <w:pPr>
              <w:spacing w:line="360" w:lineRule="exact"/>
              <w:rPr>
                <w:b/>
                <w:lang w:val="vi-VN"/>
              </w:rPr>
            </w:pPr>
          </w:p>
          <w:p w:rsidR="006B5021" w:rsidRPr="00726C33" w:rsidRDefault="006B5021" w:rsidP="000630AC">
            <w:pPr>
              <w:spacing w:line="360" w:lineRule="exact"/>
              <w:rPr>
                <w:lang w:val="vi-VN"/>
              </w:rPr>
            </w:pPr>
          </w:p>
          <w:p w:rsidR="00F7345E" w:rsidRPr="00566860" w:rsidRDefault="00F7345E" w:rsidP="00905E31">
            <w:pPr>
              <w:spacing w:line="360" w:lineRule="exact"/>
              <w:jc w:val="center"/>
              <w:rPr>
                <w:b/>
                <w:lang w:val="vi-VN"/>
              </w:rPr>
            </w:pPr>
          </w:p>
          <w:p w:rsidR="00905E31" w:rsidRDefault="00E90A7C" w:rsidP="00F7345E">
            <w:pPr>
              <w:spacing w:line="360" w:lineRule="exact"/>
              <w:rPr>
                <w:b/>
              </w:rPr>
            </w:pPr>
            <w:r>
              <w:rPr>
                <w:b/>
              </w:rPr>
              <w:t xml:space="preserve">            </w:t>
            </w:r>
            <w:r w:rsidR="00C87D8D">
              <w:rPr>
                <w:b/>
              </w:rPr>
              <w:t xml:space="preserve">                          Nguyễn Thị Hà</w:t>
            </w:r>
          </w:p>
          <w:p w:rsidR="00A63B7C" w:rsidRDefault="00A63B7C" w:rsidP="00905E31">
            <w:pPr>
              <w:spacing w:line="288" w:lineRule="auto"/>
              <w:ind w:left="10080" w:firstLine="720"/>
              <w:jc w:val="both"/>
              <w:rPr>
                <w:b/>
                <w:i/>
                <w:sz w:val="24"/>
                <w:szCs w:val="24"/>
              </w:rPr>
            </w:pPr>
          </w:p>
        </w:tc>
      </w:tr>
    </w:tbl>
    <w:p w:rsidR="00A63B7C" w:rsidRDefault="00A63B7C" w:rsidP="00A63B7C">
      <w:pPr>
        <w:spacing w:line="360" w:lineRule="exact"/>
        <w:jc w:val="both"/>
        <w:rPr>
          <w:b/>
          <w:i/>
          <w:sz w:val="24"/>
          <w:szCs w:val="24"/>
        </w:rPr>
      </w:pPr>
    </w:p>
    <w:p w:rsidR="00C1615C" w:rsidRPr="00191952" w:rsidRDefault="007E3982" w:rsidP="00260264">
      <w:pPr>
        <w:spacing w:line="288" w:lineRule="auto"/>
        <w:ind w:firstLine="720"/>
        <w:jc w:val="center"/>
      </w:pPr>
      <w:r>
        <w:rPr>
          <w:b/>
        </w:rPr>
        <w:tab/>
      </w:r>
      <w:r>
        <w:rPr>
          <w:b/>
        </w:rPr>
        <w:tab/>
      </w:r>
      <w:r>
        <w:rPr>
          <w:b/>
        </w:rPr>
        <w:tab/>
      </w:r>
      <w:r>
        <w:rPr>
          <w:b/>
        </w:rPr>
        <w:tab/>
      </w:r>
      <w:r>
        <w:rPr>
          <w:b/>
        </w:rPr>
        <w:tab/>
      </w:r>
      <w:r>
        <w:rPr>
          <w:b/>
        </w:rPr>
        <w:tab/>
      </w:r>
    </w:p>
    <w:sectPr w:rsidR="00C1615C" w:rsidRPr="00191952" w:rsidSect="00A02929">
      <w:footerReference w:type="default" r:id="rId8"/>
      <w:pgSz w:w="16840" w:h="11907" w:orient="landscape"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A86" w:rsidRDefault="00E55A86" w:rsidP="009F399F">
      <w:r>
        <w:separator/>
      </w:r>
    </w:p>
  </w:endnote>
  <w:endnote w:type="continuationSeparator" w:id="0">
    <w:p w:rsidR="00E55A86" w:rsidRDefault="00E55A86" w:rsidP="009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23620"/>
      <w:docPartObj>
        <w:docPartGallery w:val="Page Numbers (Bottom of Page)"/>
        <w:docPartUnique/>
      </w:docPartObj>
    </w:sdtPr>
    <w:sdtEndPr/>
    <w:sdtContent>
      <w:p w:rsidR="008C76AC" w:rsidRDefault="008C76AC">
        <w:pPr>
          <w:pStyle w:val="Footer"/>
          <w:jc w:val="right"/>
        </w:pPr>
        <w:r>
          <w:fldChar w:fldCharType="begin"/>
        </w:r>
        <w:r>
          <w:instrText xml:space="preserve"> PAGE   \* MERGEFORMAT </w:instrText>
        </w:r>
        <w:r>
          <w:fldChar w:fldCharType="separate"/>
        </w:r>
        <w:r w:rsidR="00750EBE">
          <w:rPr>
            <w:noProof/>
          </w:rPr>
          <w:t>13</w:t>
        </w:r>
        <w:r>
          <w:rPr>
            <w:noProof/>
          </w:rPr>
          <w:fldChar w:fldCharType="end"/>
        </w:r>
      </w:p>
    </w:sdtContent>
  </w:sdt>
  <w:p w:rsidR="008C76AC" w:rsidRDefault="008C76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A86" w:rsidRDefault="00E55A86" w:rsidP="009F399F">
      <w:r>
        <w:separator/>
      </w:r>
    </w:p>
  </w:footnote>
  <w:footnote w:type="continuationSeparator" w:id="0">
    <w:p w:rsidR="00E55A86" w:rsidRDefault="00E55A86" w:rsidP="009F39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120"/>
    <w:multiLevelType w:val="hybridMultilevel"/>
    <w:tmpl w:val="5462A492"/>
    <w:lvl w:ilvl="0" w:tplc="CFDE064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5A1A"/>
    <w:multiLevelType w:val="hybridMultilevel"/>
    <w:tmpl w:val="32B00820"/>
    <w:lvl w:ilvl="0" w:tplc="4D900C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4776A"/>
    <w:multiLevelType w:val="hybridMultilevel"/>
    <w:tmpl w:val="48880ECC"/>
    <w:lvl w:ilvl="0" w:tplc="2EA60C6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031C8"/>
    <w:multiLevelType w:val="hybridMultilevel"/>
    <w:tmpl w:val="846A3F92"/>
    <w:lvl w:ilvl="0" w:tplc="3F10D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F79FE"/>
    <w:multiLevelType w:val="hybridMultilevel"/>
    <w:tmpl w:val="10366E90"/>
    <w:lvl w:ilvl="0" w:tplc="F2C64B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D7428"/>
    <w:multiLevelType w:val="hybridMultilevel"/>
    <w:tmpl w:val="E362A31A"/>
    <w:lvl w:ilvl="0" w:tplc="0E30A2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17354"/>
    <w:multiLevelType w:val="hybridMultilevel"/>
    <w:tmpl w:val="20F24186"/>
    <w:lvl w:ilvl="0" w:tplc="A8D8E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86EE8"/>
    <w:multiLevelType w:val="hybridMultilevel"/>
    <w:tmpl w:val="181C6C58"/>
    <w:lvl w:ilvl="0" w:tplc="3FD2CE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73CD9"/>
    <w:multiLevelType w:val="hybridMultilevel"/>
    <w:tmpl w:val="77185576"/>
    <w:lvl w:ilvl="0" w:tplc="3FB42D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60FFD"/>
    <w:multiLevelType w:val="hybridMultilevel"/>
    <w:tmpl w:val="34DC620E"/>
    <w:lvl w:ilvl="0" w:tplc="C8D674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07D5C"/>
    <w:multiLevelType w:val="hybridMultilevel"/>
    <w:tmpl w:val="6BEA66EC"/>
    <w:lvl w:ilvl="0" w:tplc="836E9D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24D02"/>
    <w:multiLevelType w:val="hybridMultilevel"/>
    <w:tmpl w:val="B25E2FC8"/>
    <w:lvl w:ilvl="0" w:tplc="1BE2F1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33066"/>
    <w:multiLevelType w:val="hybridMultilevel"/>
    <w:tmpl w:val="B61493D2"/>
    <w:lvl w:ilvl="0" w:tplc="9886F3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973ED"/>
    <w:multiLevelType w:val="hybridMultilevel"/>
    <w:tmpl w:val="3990A650"/>
    <w:lvl w:ilvl="0" w:tplc="F1BEAB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30A41"/>
    <w:multiLevelType w:val="hybridMultilevel"/>
    <w:tmpl w:val="4C2463A0"/>
    <w:lvl w:ilvl="0" w:tplc="DF823B9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90F0A"/>
    <w:multiLevelType w:val="hybridMultilevel"/>
    <w:tmpl w:val="AC1C184A"/>
    <w:lvl w:ilvl="0" w:tplc="B524B8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62EE0"/>
    <w:multiLevelType w:val="hybridMultilevel"/>
    <w:tmpl w:val="34F65172"/>
    <w:lvl w:ilvl="0" w:tplc="65DE4D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A5268"/>
    <w:multiLevelType w:val="hybridMultilevel"/>
    <w:tmpl w:val="B0F06EA0"/>
    <w:lvl w:ilvl="0" w:tplc="916EB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847A4"/>
    <w:multiLevelType w:val="hybridMultilevel"/>
    <w:tmpl w:val="7A14BF5A"/>
    <w:lvl w:ilvl="0" w:tplc="A010331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E0D5F"/>
    <w:multiLevelType w:val="hybridMultilevel"/>
    <w:tmpl w:val="5336C8EC"/>
    <w:lvl w:ilvl="0" w:tplc="EC54F7A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B160F"/>
    <w:multiLevelType w:val="hybridMultilevel"/>
    <w:tmpl w:val="48F40A10"/>
    <w:lvl w:ilvl="0" w:tplc="A0F458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12299"/>
    <w:multiLevelType w:val="hybridMultilevel"/>
    <w:tmpl w:val="B51805C8"/>
    <w:lvl w:ilvl="0" w:tplc="98E034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63090"/>
    <w:multiLevelType w:val="hybridMultilevel"/>
    <w:tmpl w:val="FB8CE9B2"/>
    <w:lvl w:ilvl="0" w:tplc="A624403E">
      <w:start w:val="2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C397D"/>
    <w:multiLevelType w:val="hybridMultilevel"/>
    <w:tmpl w:val="CD3032C0"/>
    <w:lvl w:ilvl="0" w:tplc="0D304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C4347"/>
    <w:multiLevelType w:val="hybridMultilevel"/>
    <w:tmpl w:val="1F288FFA"/>
    <w:lvl w:ilvl="0" w:tplc="DD0C8E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81157"/>
    <w:multiLevelType w:val="hybridMultilevel"/>
    <w:tmpl w:val="CD480072"/>
    <w:lvl w:ilvl="0" w:tplc="B96865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C3377"/>
    <w:multiLevelType w:val="hybridMultilevel"/>
    <w:tmpl w:val="1B481CD8"/>
    <w:lvl w:ilvl="0" w:tplc="36E6999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01DD5"/>
    <w:multiLevelType w:val="hybridMultilevel"/>
    <w:tmpl w:val="6D0CD5C0"/>
    <w:lvl w:ilvl="0" w:tplc="488A3C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B28FE"/>
    <w:multiLevelType w:val="hybridMultilevel"/>
    <w:tmpl w:val="93EA1416"/>
    <w:lvl w:ilvl="0" w:tplc="21D42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12BA0"/>
    <w:multiLevelType w:val="hybridMultilevel"/>
    <w:tmpl w:val="447C9DF2"/>
    <w:lvl w:ilvl="0" w:tplc="011E5938">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6195F"/>
    <w:multiLevelType w:val="hybridMultilevel"/>
    <w:tmpl w:val="E326B2F2"/>
    <w:lvl w:ilvl="0" w:tplc="A678B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17AF2"/>
    <w:multiLevelType w:val="hybridMultilevel"/>
    <w:tmpl w:val="18DE400E"/>
    <w:lvl w:ilvl="0" w:tplc="0074B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5039D"/>
    <w:multiLevelType w:val="hybridMultilevel"/>
    <w:tmpl w:val="E3722578"/>
    <w:lvl w:ilvl="0" w:tplc="41942E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92A13"/>
    <w:multiLevelType w:val="hybridMultilevel"/>
    <w:tmpl w:val="484E6D3A"/>
    <w:lvl w:ilvl="0" w:tplc="F99EAE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40499"/>
    <w:multiLevelType w:val="hybridMultilevel"/>
    <w:tmpl w:val="21A294E8"/>
    <w:lvl w:ilvl="0" w:tplc="6EA41BF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C5AAD"/>
    <w:multiLevelType w:val="hybridMultilevel"/>
    <w:tmpl w:val="9060520A"/>
    <w:lvl w:ilvl="0" w:tplc="D856EB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15"/>
  </w:num>
  <w:num w:numId="4">
    <w:abstractNumId w:val="8"/>
  </w:num>
  <w:num w:numId="5">
    <w:abstractNumId w:val="4"/>
  </w:num>
  <w:num w:numId="6">
    <w:abstractNumId w:val="24"/>
  </w:num>
  <w:num w:numId="7">
    <w:abstractNumId w:val="1"/>
  </w:num>
  <w:num w:numId="8">
    <w:abstractNumId w:val="12"/>
  </w:num>
  <w:num w:numId="9">
    <w:abstractNumId w:val="31"/>
  </w:num>
  <w:num w:numId="10">
    <w:abstractNumId w:val="3"/>
  </w:num>
  <w:num w:numId="11">
    <w:abstractNumId w:val="28"/>
  </w:num>
  <w:num w:numId="12">
    <w:abstractNumId w:val="6"/>
  </w:num>
  <w:num w:numId="13">
    <w:abstractNumId w:val="11"/>
  </w:num>
  <w:num w:numId="14">
    <w:abstractNumId w:val="23"/>
  </w:num>
  <w:num w:numId="15">
    <w:abstractNumId w:val="5"/>
  </w:num>
  <w:num w:numId="16">
    <w:abstractNumId w:val="22"/>
  </w:num>
  <w:num w:numId="17">
    <w:abstractNumId w:val="0"/>
  </w:num>
  <w:num w:numId="18">
    <w:abstractNumId w:val="26"/>
  </w:num>
  <w:num w:numId="19">
    <w:abstractNumId w:val="14"/>
  </w:num>
  <w:num w:numId="20">
    <w:abstractNumId w:val="27"/>
  </w:num>
  <w:num w:numId="21">
    <w:abstractNumId w:val="34"/>
  </w:num>
  <w:num w:numId="22">
    <w:abstractNumId w:val="21"/>
  </w:num>
  <w:num w:numId="23">
    <w:abstractNumId w:val="7"/>
  </w:num>
  <w:num w:numId="24">
    <w:abstractNumId w:val="33"/>
  </w:num>
  <w:num w:numId="25">
    <w:abstractNumId w:val="25"/>
  </w:num>
  <w:num w:numId="26">
    <w:abstractNumId w:val="9"/>
  </w:num>
  <w:num w:numId="27">
    <w:abstractNumId w:val="29"/>
  </w:num>
  <w:num w:numId="28">
    <w:abstractNumId w:val="17"/>
  </w:num>
  <w:num w:numId="29">
    <w:abstractNumId w:val="30"/>
  </w:num>
  <w:num w:numId="30">
    <w:abstractNumId w:val="13"/>
  </w:num>
  <w:num w:numId="31">
    <w:abstractNumId w:val="2"/>
  </w:num>
  <w:num w:numId="32">
    <w:abstractNumId w:val="19"/>
  </w:num>
  <w:num w:numId="33">
    <w:abstractNumId w:val="32"/>
  </w:num>
  <w:num w:numId="34">
    <w:abstractNumId w:val="16"/>
  </w:num>
  <w:num w:numId="35">
    <w:abstractNumId w:val="1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178C"/>
    <w:rsid w:val="00000161"/>
    <w:rsid w:val="0000080B"/>
    <w:rsid w:val="00006A8E"/>
    <w:rsid w:val="00015DE9"/>
    <w:rsid w:val="00021B8D"/>
    <w:rsid w:val="00033275"/>
    <w:rsid w:val="00047D79"/>
    <w:rsid w:val="0005016A"/>
    <w:rsid w:val="00052C04"/>
    <w:rsid w:val="00055C3E"/>
    <w:rsid w:val="0006306F"/>
    <w:rsid w:val="000630AC"/>
    <w:rsid w:val="000755C9"/>
    <w:rsid w:val="000769D9"/>
    <w:rsid w:val="00083962"/>
    <w:rsid w:val="00085749"/>
    <w:rsid w:val="00091597"/>
    <w:rsid w:val="00096792"/>
    <w:rsid w:val="00097551"/>
    <w:rsid w:val="00097967"/>
    <w:rsid w:val="000A058B"/>
    <w:rsid w:val="000A1572"/>
    <w:rsid w:val="000A294C"/>
    <w:rsid w:val="000B03D2"/>
    <w:rsid w:val="000B5497"/>
    <w:rsid w:val="000B5D5B"/>
    <w:rsid w:val="000B6611"/>
    <w:rsid w:val="000C3A92"/>
    <w:rsid w:val="000D3E08"/>
    <w:rsid w:val="000E185B"/>
    <w:rsid w:val="000E3766"/>
    <w:rsid w:val="000F2780"/>
    <w:rsid w:val="000F3518"/>
    <w:rsid w:val="001108A4"/>
    <w:rsid w:val="0011092B"/>
    <w:rsid w:val="0011185E"/>
    <w:rsid w:val="0011400A"/>
    <w:rsid w:val="001158E7"/>
    <w:rsid w:val="00127C49"/>
    <w:rsid w:val="00127F35"/>
    <w:rsid w:val="001341F4"/>
    <w:rsid w:val="00135F40"/>
    <w:rsid w:val="00142AC9"/>
    <w:rsid w:val="00147148"/>
    <w:rsid w:val="001472A3"/>
    <w:rsid w:val="001704E8"/>
    <w:rsid w:val="00172C90"/>
    <w:rsid w:val="00176D0F"/>
    <w:rsid w:val="001842C7"/>
    <w:rsid w:val="00185B1D"/>
    <w:rsid w:val="001879BE"/>
    <w:rsid w:val="0019105F"/>
    <w:rsid w:val="001A0D77"/>
    <w:rsid w:val="001A29E5"/>
    <w:rsid w:val="001A2A87"/>
    <w:rsid w:val="001B0587"/>
    <w:rsid w:val="001B22BC"/>
    <w:rsid w:val="001B36E6"/>
    <w:rsid w:val="001C0BBA"/>
    <w:rsid w:val="001C2A71"/>
    <w:rsid w:val="001C36AD"/>
    <w:rsid w:val="001C63E9"/>
    <w:rsid w:val="001D739E"/>
    <w:rsid w:val="001F3090"/>
    <w:rsid w:val="001F4D58"/>
    <w:rsid w:val="002262EA"/>
    <w:rsid w:val="002426E4"/>
    <w:rsid w:val="00247D09"/>
    <w:rsid w:val="00260264"/>
    <w:rsid w:val="00265586"/>
    <w:rsid w:val="0026581D"/>
    <w:rsid w:val="0026768B"/>
    <w:rsid w:val="002754C6"/>
    <w:rsid w:val="00282DB3"/>
    <w:rsid w:val="002A0F3A"/>
    <w:rsid w:val="002A34FD"/>
    <w:rsid w:val="002A71DC"/>
    <w:rsid w:val="002B429E"/>
    <w:rsid w:val="002B6030"/>
    <w:rsid w:val="002D07EA"/>
    <w:rsid w:val="002D34EF"/>
    <w:rsid w:val="002E5349"/>
    <w:rsid w:val="002E6412"/>
    <w:rsid w:val="002F3760"/>
    <w:rsid w:val="002F58C3"/>
    <w:rsid w:val="0030586D"/>
    <w:rsid w:val="0030795D"/>
    <w:rsid w:val="003100BA"/>
    <w:rsid w:val="00322E76"/>
    <w:rsid w:val="00327502"/>
    <w:rsid w:val="00334BDB"/>
    <w:rsid w:val="00340089"/>
    <w:rsid w:val="0034178C"/>
    <w:rsid w:val="0036028D"/>
    <w:rsid w:val="0036322F"/>
    <w:rsid w:val="00374688"/>
    <w:rsid w:val="0037653D"/>
    <w:rsid w:val="0039068F"/>
    <w:rsid w:val="003A034F"/>
    <w:rsid w:val="003A0AB6"/>
    <w:rsid w:val="003A2844"/>
    <w:rsid w:val="003A39B4"/>
    <w:rsid w:val="003A649D"/>
    <w:rsid w:val="003A752C"/>
    <w:rsid w:val="003D336F"/>
    <w:rsid w:val="003E24B7"/>
    <w:rsid w:val="003E61B2"/>
    <w:rsid w:val="003E6CBB"/>
    <w:rsid w:val="003F54BA"/>
    <w:rsid w:val="003F763A"/>
    <w:rsid w:val="003F7F85"/>
    <w:rsid w:val="0040470E"/>
    <w:rsid w:val="00410944"/>
    <w:rsid w:val="0042658B"/>
    <w:rsid w:val="0043040B"/>
    <w:rsid w:val="00430E8F"/>
    <w:rsid w:val="00432D94"/>
    <w:rsid w:val="0043538A"/>
    <w:rsid w:val="004440B7"/>
    <w:rsid w:val="00444596"/>
    <w:rsid w:val="004458C9"/>
    <w:rsid w:val="00446EB1"/>
    <w:rsid w:val="00452D3C"/>
    <w:rsid w:val="004627F5"/>
    <w:rsid w:val="0046327E"/>
    <w:rsid w:val="004637E9"/>
    <w:rsid w:val="00464C13"/>
    <w:rsid w:val="00467BDE"/>
    <w:rsid w:val="004829E6"/>
    <w:rsid w:val="004840D1"/>
    <w:rsid w:val="00486508"/>
    <w:rsid w:val="00492330"/>
    <w:rsid w:val="00497505"/>
    <w:rsid w:val="004A3759"/>
    <w:rsid w:val="004B112F"/>
    <w:rsid w:val="004B283F"/>
    <w:rsid w:val="004B5BF9"/>
    <w:rsid w:val="004D0798"/>
    <w:rsid w:val="004D3C18"/>
    <w:rsid w:val="004D462F"/>
    <w:rsid w:val="004E217D"/>
    <w:rsid w:val="004F182B"/>
    <w:rsid w:val="004F2340"/>
    <w:rsid w:val="004F402B"/>
    <w:rsid w:val="004F79D3"/>
    <w:rsid w:val="00500D2F"/>
    <w:rsid w:val="00500E0E"/>
    <w:rsid w:val="00501CA3"/>
    <w:rsid w:val="00505B10"/>
    <w:rsid w:val="00513FF4"/>
    <w:rsid w:val="005157EF"/>
    <w:rsid w:val="0052139C"/>
    <w:rsid w:val="0052598C"/>
    <w:rsid w:val="005317D8"/>
    <w:rsid w:val="00532B26"/>
    <w:rsid w:val="00540895"/>
    <w:rsid w:val="005650CA"/>
    <w:rsid w:val="00566860"/>
    <w:rsid w:val="00567800"/>
    <w:rsid w:val="00572DA6"/>
    <w:rsid w:val="005763AB"/>
    <w:rsid w:val="0058278A"/>
    <w:rsid w:val="00590BDD"/>
    <w:rsid w:val="0059107F"/>
    <w:rsid w:val="00593DB3"/>
    <w:rsid w:val="00596161"/>
    <w:rsid w:val="005A36E6"/>
    <w:rsid w:val="005A6F53"/>
    <w:rsid w:val="005B3E55"/>
    <w:rsid w:val="005C1188"/>
    <w:rsid w:val="005C56AC"/>
    <w:rsid w:val="005C5ADD"/>
    <w:rsid w:val="005C7C01"/>
    <w:rsid w:val="005D2774"/>
    <w:rsid w:val="005F053E"/>
    <w:rsid w:val="005F0D94"/>
    <w:rsid w:val="005F2DA1"/>
    <w:rsid w:val="005F58B9"/>
    <w:rsid w:val="00600888"/>
    <w:rsid w:val="00601639"/>
    <w:rsid w:val="0060751B"/>
    <w:rsid w:val="006075D8"/>
    <w:rsid w:val="00610A0C"/>
    <w:rsid w:val="0061695A"/>
    <w:rsid w:val="0061723E"/>
    <w:rsid w:val="00617A86"/>
    <w:rsid w:val="0062120D"/>
    <w:rsid w:val="006230F6"/>
    <w:rsid w:val="00633B02"/>
    <w:rsid w:val="0063659C"/>
    <w:rsid w:val="00642055"/>
    <w:rsid w:val="00642755"/>
    <w:rsid w:val="00644B4B"/>
    <w:rsid w:val="006458C1"/>
    <w:rsid w:val="00647B53"/>
    <w:rsid w:val="00653716"/>
    <w:rsid w:val="00654485"/>
    <w:rsid w:val="006576EE"/>
    <w:rsid w:val="006633CC"/>
    <w:rsid w:val="006651B4"/>
    <w:rsid w:val="00666CD5"/>
    <w:rsid w:val="00667996"/>
    <w:rsid w:val="00672585"/>
    <w:rsid w:val="006725EA"/>
    <w:rsid w:val="00675C59"/>
    <w:rsid w:val="006800F5"/>
    <w:rsid w:val="00680242"/>
    <w:rsid w:val="006804BB"/>
    <w:rsid w:val="0068364D"/>
    <w:rsid w:val="00695F48"/>
    <w:rsid w:val="006A32BA"/>
    <w:rsid w:val="006B1E65"/>
    <w:rsid w:val="006B5021"/>
    <w:rsid w:val="006B5830"/>
    <w:rsid w:val="006D0294"/>
    <w:rsid w:val="006E01A7"/>
    <w:rsid w:val="006E304A"/>
    <w:rsid w:val="006E58B5"/>
    <w:rsid w:val="006F7281"/>
    <w:rsid w:val="00702A22"/>
    <w:rsid w:val="00702AB1"/>
    <w:rsid w:val="00711932"/>
    <w:rsid w:val="007165FB"/>
    <w:rsid w:val="007173F6"/>
    <w:rsid w:val="0072564F"/>
    <w:rsid w:val="00725CD9"/>
    <w:rsid w:val="00726C33"/>
    <w:rsid w:val="00727241"/>
    <w:rsid w:val="007335CE"/>
    <w:rsid w:val="00750EBE"/>
    <w:rsid w:val="00753247"/>
    <w:rsid w:val="00766E94"/>
    <w:rsid w:val="00776D96"/>
    <w:rsid w:val="00780CBA"/>
    <w:rsid w:val="00783BB5"/>
    <w:rsid w:val="00784F8F"/>
    <w:rsid w:val="007919EA"/>
    <w:rsid w:val="007937C0"/>
    <w:rsid w:val="007A37D3"/>
    <w:rsid w:val="007A5697"/>
    <w:rsid w:val="007A6201"/>
    <w:rsid w:val="007A7575"/>
    <w:rsid w:val="007B0B39"/>
    <w:rsid w:val="007C43E0"/>
    <w:rsid w:val="007D1C8D"/>
    <w:rsid w:val="007D4927"/>
    <w:rsid w:val="007E3982"/>
    <w:rsid w:val="007F1D82"/>
    <w:rsid w:val="007F3142"/>
    <w:rsid w:val="007F7D7A"/>
    <w:rsid w:val="00803D25"/>
    <w:rsid w:val="00831944"/>
    <w:rsid w:val="008353DF"/>
    <w:rsid w:val="00835670"/>
    <w:rsid w:val="00847154"/>
    <w:rsid w:val="00855F94"/>
    <w:rsid w:val="00861775"/>
    <w:rsid w:val="00865000"/>
    <w:rsid w:val="00874320"/>
    <w:rsid w:val="008774E1"/>
    <w:rsid w:val="00883597"/>
    <w:rsid w:val="00884914"/>
    <w:rsid w:val="008A474D"/>
    <w:rsid w:val="008B24F8"/>
    <w:rsid w:val="008B62C2"/>
    <w:rsid w:val="008C0DC1"/>
    <w:rsid w:val="008C5713"/>
    <w:rsid w:val="008C76AC"/>
    <w:rsid w:val="008D0F28"/>
    <w:rsid w:val="008D1FC6"/>
    <w:rsid w:val="008D248A"/>
    <w:rsid w:val="008D3CF8"/>
    <w:rsid w:val="008E024E"/>
    <w:rsid w:val="00905E31"/>
    <w:rsid w:val="00913268"/>
    <w:rsid w:val="00913AAA"/>
    <w:rsid w:val="009174C2"/>
    <w:rsid w:val="009260DE"/>
    <w:rsid w:val="00933205"/>
    <w:rsid w:val="00933CDD"/>
    <w:rsid w:val="00936AF5"/>
    <w:rsid w:val="0093756F"/>
    <w:rsid w:val="00940CB2"/>
    <w:rsid w:val="009444A6"/>
    <w:rsid w:val="0097124C"/>
    <w:rsid w:val="00973BBA"/>
    <w:rsid w:val="0097404A"/>
    <w:rsid w:val="00985166"/>
    <w:rsid w:val="009855F2"/>
    <w:rsid w:val="009930D5"/>
    <w:rsid w:val="009A40CE"/>
    <w:rsid w:val="009B4031"/>
    <w:rsid w:val="009B48E1"/>
    <w:rsid w:val="009C2F61"/>
    <w:rsid w:val="009C3AE8"/>
    <w:rsid w:val="009C577E"/>
    <w:rsid w:val="009C5E30"/>
    <w:rsid w:val="009C6365"/>
    <w:rsid w:val="009E1D78"/>
    <w:rsid w:val="009E3640"/>
    <w:rsid w:val="009E64B9"/>
    <w:rsid w:val="009F399F"/>
    <w:rsid w:val="009F508E"/>
    <w:rsid w:val="00A02929"/>
    <w:rsid w:val="00A034E3"/>
    <w:rsid w:val="00A14858"/>
    <w:rsid w:val="00A20C64"/>
    <w:rsid w:val="00A221F7"/>
    <w:rsid w:val="00A22B7E"/>
    <w:rsid w:val="00A2515F"/>
    <w:rsid w:val="00A277FC"/>
    <w:rsid w:val="00A3379B"/>
    <w:rsid w:val="00A606C6"/>
    <w:rsid w:val="00A60F4C"/>
    <w:rsid w:val="00A6244B"/>
    <w:rsid w:val="00A63B7C"/>
    <w:rsid w:val="00A63F3C"/>
    <w:rsid w:val="00A72072"/>
    <w:rsid w:val="00A8158C"/>
    <w:rsid w:val="00A81C05"/>
    <w:rsid w:val="00AA1A53"/>
    <w:rsid w:val="00AC009A"/>
    <w:rsid w:val="00AC3995"/>
    <w:rsid w:val="00AD1D09"/>
    <w:rsid w:val="00AD6599"/>
    <w:rsid w:val="00AE1FBE"/>
    <w:rsid w:val="00AE699C"/>
    <w:rsid w:val="00B11D0F"/>
    <w:rsid w:val="00B141BC"/>
    <w:rsid w:val="00B26C1F"/>
    <w:rsid w:val="00B340C9"/>
    <w:rsid w:val="00B342FB"/>
    <w:rsid w:val="00B35602"/>
    <w:rsid w:val="00B37046"/>
    <w:rsid w:val="00B449D9"/>
    <w:rsid w:val="00B50DC4"/>
    <w:rsid w:val="00B527C1"/>
    <w:rsid w:val="00B668D4"/>
    <w:rsid w:val="00B67242"/>
    <w:rsid w:val="00B74B94"/>
    <w:rsid w:val="00B75509"/>
    <w:rsid w:val="00B77B36"/>
    <w:rsid w:val="00B81E32"/>
    <w:rsid w:val="00B85F31"/>
    <w:rsid w:val="00B862A5"/>
    <w:rsid w:val="00B8717E"/>
    <w:rsid w:val="00B958E6"/>
    <w:rsid w:val="00BA495E"/>
    <w:rsid w:val="00BA6446"/>
    <w:rsid w:val="00BB7143"/>
    <w:rsid w:val="00BC0708"/>
    <w:rsid w:val="00BC3705"/>
    <w:rsid w:val="00BD4DA5"/>
    <w:rsid w:val="00BE2DF6"/>
    <w:rsid w:val="00BE399E"/>
    <w:rsid w:val="00BE5B9E"/>
    <w:rsid w:val="00BF6D09"/>
    <w:rsid w:val="00C071C7"/>
    <w:rsid w:val="00C121F4"/>
    <w:rsid w:val="00C133C4"/>
    <w:rsid w:val="00C14ACE"/>
    <w:rsid w:val="00C1615C"/>
    <w:rsid w:val="00C23940"/>
    <w:rsid w:val="00C23B20"/>
    <w:rsid w:val="00C328CA"/>
    <w:rsid w:val="00C3588B"/>
    <w:rsid w:val="00C36C03"/>
    <w:rsid w:val="00C41DFD"/>
    <w:rsid w:val="00C546BE"/>
    <w:rsid w:val="00C567FC"/>
    <w:rsid w:val="00C63A2E"/>
    <w:rsid w:val="00C65111"/>
    <w:rsid w:val="00C66CE6"/>
    <w:rsid w:val="00C72ED7"/>
    <w:rsid w:val="00C733A5"/>
    <w:rsid w:val="00C754D2"/>
    <w:rsid w:val="00C83FFA"/>
    <w:rsid w:val="00C84EE3"/>
    <w:rsid w:val="00C84F50"/>
    <w:rsid w:val="00C85619"/>
    <w:rsid w:val="00C87D8D"/>
    <w:rsid w:val="00CA212D"/>
    <w:rsid w:val="00CA3094"/>
    <w:rsid w:val="00CA62B0"/>
    <w:rsid w:val="00CA6547"/>
    <w:rsid w:val="00CB19CA"/>
    <w:rsid w:val="00CB2C07"/>
    <w:rsid w:val="00CB3704"/>
    <w:rsid w:val="00CB44EB"/>
    <w:rsid w:val="00CD0959"/>
    <w:rsid w:val="00CD7647"/>
    <w:rsid w:val="00CD7FDE"/>
    <w:rsid w:val="00CF3AF8"/>
    <w:rsid w:val="00D0331E"/>
    <w:rsid w:val="00D06421"/>
    <w:rsid w:val="00D27194"/>
    <w:rsid w:val="00D32621"/>
    <w:rsid w:val="00D345CF"/>
    <w:rsid w:val="00D50314"/>
    <w:rsid w:val="00D60ED3"/>
    <w:rsid w:val="00D657C3"/>
    <w:rsid w:val="00D742E1"/>
    <w:rsid w:val="00D80940"/>
    <w:rsid w:val="00D908DE"/>
    <w:rsid w:val="00D95A4F"/>
    <w:rsid w:val="00D95B24"/>
    <w:rsid w:val="00DA7867"/>
    <w:rsid w:val="00DB2BB7"/>
    <w:rsid w:val="00DB5DF5"/>
    <w:rsid w:val="00DC0008"/>
    <w:rsid w:val="00DC2D40"/>
    <w:rsid w:val="00DC2FFB"/>
    <w:rsid w:val="00DC7C94"/>
    <w:rsid w:val="00DD77B6"/>
    <w:rsid w:val="00DE1666"/>
    <w:rsid w:val="00DE3FED"/>
    <w:rsid w:val="00DF53D2"/>
    <w:rsid w:val="00E046E0"/>
    <w:rsid w:val="00E05CF9"/>
    <w:rsid w:val="00E07B5E"/>
    <w:rsid w:val="00E119E7"/>
    <w:rsid w:val="00E15CAA"/>
    <w:rsid w:val="00E17F9B"/>
    <w:rsid w:val="00E23998"/>
    <w:rsid w:val="00E273F0"/>
    <w:rsid w:val="00E353C0"/>
    <w:rsid w:val="00E357BD"/>
    <w:rsid w:val="00E41EE6"/>
    <w:rsid w:val="00E46172"/>
    <w:rsid w:val="00E47971"/>
    <w:rsid w:val="00E5079F"/>
    <w:rsid w:val="00E55A86"/>
    <w:rsid w:val="00E6008D"/>
    <w:rsid w:val="00E6092A"/>
    <w:rsid w:val="00E65E52"/>
    <w:rsid w:val="00E718F1"/>
    <w:rsid w:val="00E75B59"/>
    <w:rsid w:val="00E83B33"/>
    <w:rsid w:val="00E90A7C"/>
    <w:rsid w:val="00E96725"/>
    <w:rsid w:val="00EA7842"/>
    <w:rsid w:val="00EB408D"/>
    <w:rsid w:val="00EB78C4"/>
    <w:rsid w:val="00EB78F7"/>
    <w:rsid w:val="00EE00A5"/>
    <w:rsid w:val="00EE0965"/>
    <w:rsid w:val="00EE6AA8"/>
    <w:rsid w:val="00EF34C3"/>
    <w:rsid w:val="00EF393E"/>
    <w:rsid w:val="00EF7B26"/>
    <w:rsid w:val="00F01D60"/>
    <w:rsid w:val="00F03CA4"/>
    <w:rsid w:val="00F21E14"/>
    <w:rsid w:val="00F23D9C"/>
    <w:rsid w:val="00F254E3"/>
    <w:rsid w:val="00F54393"/>
    <w:rsid w:val="00F658CE"/>
    <w:rsid w:val="00F7345E"/>
    <w:rsid w:val="00F92399"/>
    <w:rsid w:val="00FA1981"/>
    <w:rsid w:val="00FA1D43"/>
    <w:rsid w:val="00FA6768"/>
    <w:rsid w:val="00FA6969"/>
    <w:rsid w:val="00FB6DA2"/>
    <w:rsid w:val="00FB7915"/>
    <w:rsid w:val="00FC21A1"/>
    <w:rsid w:val="00FC5CE0"/>
    <w:rsid w:val="00FD0EBD"/>
    <w:rsid w:val="00FE5E3A"/>
    <w:rsid w:val="00FE7ABB"/>
    <w:rsid w:val="00FF4972"/>
    <w:rsid w:val="00FF5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DB855"/>
  <w15:docId w15:val="{E5B1366D-E59B-4C72-818D-2C7A45DA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8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666"/>
    <w:pPr>
      <w:ind w:left="720"/>
      <w:contextualSpacing/>
    </w:pPr>
  </w:style>
  <w:style w:type="paragraph" w:styleId="NormalWeb">
    <w:name w:val="Normal (Web)"/>
    <w:basedOn w:val="Normal"/>
    <w:uiPriority w:val="99"/>
    <w:unhideWhenUsed/>
    <w:rsid w:val="006E01A7"/>
    <w:pPr>
      <w:spacing w:before="100" w:beforeAutospacing="1" w:after="100" w:afterAutospacing="1"/>
    </w:pPr>
    <w:rPr>
      <w:sz w:val="24"/>
      <w:szCs w:val="24"/>
    </w:rPr>
  </w:style>
  <w:style w:type="paragraph" w:styleId="Header">
    <w:name w:val="header"/>
    <w:basedOn w:val="Normal"/>
    <w:link w:val="HeaderChar"/>
    <w:rsid w:val="009F399F"/>
    <w:pPr>
      <w:tabs>
        <w:tab w:val="center" w:pos="4680"/>
        <w:tab w:val="right" w:pos="9360"/>
      </w:tabs>
    </w:pPr>
  </w:style>
  <w:style w:type="character" w:customStyle="1" w:styleId="HeaderChar">
    <w:name w:val="Header Char"/>
    <w:basedOn w:val="DefaultParagraphFont"/>
    <w:link w:val="Header"/>
    <w:rsid w:val="009F399F"/>
    <w:rPr>
      <w:sz w:val="28"/>
      <w:szCs w:val="28"/>
    </w:rPr>
  </w:style>
  <w:style w:type="paragraph" w:styleId="Footer">
    <w:name w:val="footer"/>
    <w:basedOn w:val="Normal"/>
    <w:link w:val="FooterChar"/>
    <w:uiPriority w:val="99"/>
    <w:rsid w:val="009F399F"/>
    <w:pPr>
      <w:tabs>
        <w:tab w:val="center" w:pos="4680"/>
        <w:tab w:val="right" w:pos="9360"/>
      </w:tabs>
    </w:pPr>
  </w:style>
  <w:style w:type="character" w:customStyle="1" w:styleId="FooterChar">
    <w:name w:val="Footer Char"/>
    <w:basedOn w:val="DefaultParagraphFont"/>
    <w:link w:val="Footer"/>
    <w:uiPriority w:val="99"/>
    <w:rsid w:val="009F399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55090">
      <w:bodyDiv w:val="1"/>
      <w:marLeft w:val="0"/>
      <w:marRight w:val="0"/>
      <w:marTop w:val="0"/>
      <w:marBottom w:val="0"/>
      <w:divBdr>
        <w:top w:val="none" w:sz="0" w:space="0" w:color="auto"/>
        <w:left w:val="none" w:sz="0" w:space="0" w:color="auto"/>
        <w:bottom w:val="none" w:sz="0" w:space="0" w:color="auto"/>
        <w:right w:val="none" w:sz="0" w:space="0" w:color="auto"/>
      </w:divBdr>
    </w:div>
    <w:div w:id="1063917518">
      <w:bodyDiv w:val="1"/>
      <w:marLeft w:val="0"/>
      <w:marRight w:val="0"/>
      <w:marTop w:val="0"/>
      <w:marBottom w:val="0"/>
      <w:divBdr>
        <w:top w:val="none" w:sz="0" w:space="0" w:color="auto"/>
        <w:left w:val="none" w:sz="0" w:space="0" w:color="auto"/>
        <w:bottom w:val="none" w:sz="0" w:space="0" w:color="auto"/>
        <w:right w:val="none" w:sz="0" w:space="0" w:color="auto"/>
      </w:divBdr>
    </w:div>
    <w:div w:id="1120759428">
      <w:bodyDiv w:val="1"/>
      <w:marLeft w:val="0"/>
      <w:marRight w:val="0"/>
      <w:marTop w:val="0"/>
      <w:marBottom w:val="0"/>
      <w:divBdr>
        <w:top w:val="none" w:sz="0" w:space="0" w:color="auto"/>
        <w:left w:val="none" w:sz="0" w:space="0" w:color="auto"/>
        <w:bottom w:val="none" w:sz="0" w:space="0" w:color="auto"/>
        <w:right w:val="none" w:sz="0" w:space="0" w:color="auto"/>
      </w:divBdr>
    </w:div>
    <w:div w:id="1308045316">
      <w:bodyDiv w:val="1"/>
      <w:marLeft w:val="0"/>
      <w:marRight w:val="0"/>
      <w:marTop w:val="0"/>
      <w:marBottom w:val="0"/>
      <w:divBdr>
        <w:top w:val="none" w:sz="0" w:space="0" w:color="auto"/>
        <w:left w:val="none" w:sz="0" w:space="0" w:color="auto"/>
        <w:bottom w:val="none" w:sz="0" w:space="0" w:color="auto"/>
        <w:right w:val="none" w:sz="0" w:space="0" w:color="auto"/>
      </w:divBdr>
    </w:div>
    <w:div w:id="1335764912">
      <w:bodyDiv w:val="1"/>
      <w:marLeft w:val="0"/>
      <w:marRight w:val="0"/>
      <w:marTop w:val="0"/>
      <w:marBottom w:val="0"/>
      <w:divBdr>
        <w:top w:val="none" w:sz="0" w:space="0" w:color="auto"/>
        <w:left w:val="none" w:sz="0" w:space="0" w:color="auto"/>
        <w:bottom w:val="none" w:sz="0" w:space="0" w:color="auto"/>
        <w:right w:val="none" w:sz="0" w:space="0" w:color="auto"/>
      </w:divBdr>
    </w:div>
    <w:div w:id="1376805897">
      <w:bodyDiv w:val="1"/>
      <w:marLeft w:val="0"/>
      <w:marRight w:val="0"/>
      <w:marTop w:val="0"/>
      <w:marBottom w:val="0"/>
      <w:divBdr>
        <w:top w:val="none" w:sz="0" w:space="0" w:color="auto"/>
        <w:left w:val="none" w:sz="0" w:space="0" w:color="auto"/>
        <w:bottom w:val="none" w:sz="0" w:space="0" w:color="auto"/>
        <w:right w:val="none" w:sz="0" w:space="0" w:color="auto"/>
      </w:divBdr>
    </w:div>
    <w:div w:id="1416047436">
      <w:bodyDiv w:val="1"/>
      <w:marLeft w:val="0"/>
      <w:marRight w:val="0"/>
      <w:marTop w:val="0"/>
      <w:marBottom w:val="0"/>
      <w:divBdr>
        <w:top w:val="none" w:sz="0" w:space="0" w:color="auto"/>
        <w:left w:val="none" w:sz="0" w:space="0" w:color="auto"/>
        <w:bottom w:val="none" w:sz="0" w:space="0" w:color="auto"/>
        <w:right w:val="none" w:sz="0" w:space="0" w:color="auto"/>
      </w:divBdr>
    </w:div>
    <w:div w:id="1625890227">
      <w:bodyDiv w:val="1"/>
      <w:marLeft w:val="0"/>
      <w:marRight w:val="0"/>
      <w:marTop w:val="0"/>
      <w:marBottom w:val="0"/>
      <w:divBdr>
        <w:top w:val="none" w:sz="0" w:space="0" w:color="auto"/>
        <w:left w:val="none" w:sz="0" w:space="0" w:color="auto"/>
        <w:bottom w:val="none" w:sz="0" w:space="0" w:color="auto"/>
        <w:right w:val="none" w:sz="0" w:space="0" w:color="auto"/>
      </w:divBdr>
    </w:div>
    <w:div w:id="1760373603">
      <w:bodyDiv w:val="1"/>
      <w:marLeft w:val="0"/>
      <w:marRight w:val="0"/>
      <w:marTop w:val="0"/>
      <w:marBottom w:val="0"/>
      <w:divBdr>
        <w:top w:val="none" w:sz="0" w:space="0" w:color="auto"/>
        <w:left w:val="none" w:sz="0" w:space="0" w:color="auto"/>
        <w:bottom w:val="none" w:sz="0" w:space="0" w:color="auto"/>
        <w:right w:val="none" w:sz="0" w:space="0" w:color="auto"/>
      </w:divBdr>
    </w:div>
    <w:div w:id="19392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2EC5-23D2-4AA7-A0F2-A88B6929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13</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PHßng gD &amp; §T TP h¶i d­¬ng</vt:lpstr>
    </vt:vector>
  </TitlesOfParts>
  <Company>Support: 0904.729927</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gD &amp; §T TP h¶i d­¬ng</dc:title>
  <dc:creator>wWw.HAIDUONGIT.NET</dc:creator>
  <cp:lastModifiedBy>User</cp:lastModifiedBy>
  <cp:revision>362</cp:revision>
  <cp:lastPrinted>2022-01-21T09:26:00Z</cp:lastPrinted>
  <dcterms:created xsi:type="dcterms:W3CDTF">2018-05-01T01:50:00Z</dcterms:created>
  <dcterms:modified xsi:type="dcterms:W3CDTF">2023-09-30T08:06:00Z</dcterms:modified>
</cp:coreProperties>
</file>