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7" w:type="dxa"/>
        <w:tblLook w:val="01E0" w:firstRow="1" w:lastRow="1" w:firstColumn="1" w:lastColumn="1" w:noHBand="0" w:noVBand="0"/>
      </w:tblPr>
      <w:tblGrid>
        <w:gridCol w:w="5103"/>
        <w:gridCol w:w="5674"/>
      </w:tblGrid>
      <w:tr w:rsidR="003E2829" w:rsidRPr="003E2829" w:rsidTr="005145E4">
        <w:trPr>
          <w:trHeight w:val="1580"/>
        </w:trPr>
        <w:tc>
          <w:tcPr>
            <w:tcW w:w="5103" w:type="dxa"/>
          </w:tcPr>
          <w:p w:rsidR="005145E4" w:rsidRPr="003E2829" w:rsidRDefault="005145E4">
            <w:pPr>
              <w:spacing w:after="0"/>
              <w:jc w:val="center"/>
              <w:rPr>
                <w:rFonts w:cs="Times New Roman"/>
                <w:bCs/>
                <w:szCs w:val="28"/>
              </w:rPr>
            </w:pPr>
            <w:r w:rsidRPr="003E2829">
              <w:rPr>
                <w:rFonts w:cs="Times New Roman"/>
                <w:bCs/>
                <w:szCs w:val="28"/>
              </w:rPr>
              <w:t>UBND THÀNH PHỐ HẢI DƯƠNG</w:t>
            </w:r>
          </w:p>
          <w:p w:rsidR="005145E4" w:rsidRPr="003E2829" w:rsidRDefault="005145E4">
            <w:pPr>
              <w:spacing w:after="0"/>
              <w:jc w:val="center"/>
              <w:rPr>
                <w:rFonts w:cs="Times New Roman"/>
                <w:b/>
                <w:szCs w:val="28"/>
              </w:rPr>
            </w:pPr>
            <w:r w:rsidRPr="003E2829">
              <w:rPr>
                <w:rFonts w:cs="Times New Roman"/>
                <w:b/>
                <w:szCs w:val="28"/>
              </w:rPr>
              <w:t>TRƯỜNG MẦM NON BÌNH MINH</w:t>
            </w:r>
          </w:p>
          <w:p w:rsidR="005145E4" w:rsidRPr="003E2829" w:rsidRDefault="005145E4">
            <w:pPr>
              <w:spacing w:after="0"/>
              <w:ind w:firstLine="720"/>
              <w:jc w:val="center"/>
              <w:rPr>
                <w:rFonts w:cs="Times New Roman"/>
                <w:szCs w:val="28"/>
              </w:rPr>
            </w:pPr>
            <w:r w:rsidRPr="003E2829">
              <w:rPr>
                <w:noProof/>
              </w:rPr>
              <mc:AlternateContent>
                <mc:Choice Requires="wps">
                  <w:drawing>
                    <wp:anchor distT="0" distB="0" distL="114300" distR="114300" simplePos="0" relativeHeight="251657216" behindDoc="0" locked="0" layoutInCell="1" allowOverlap="1" wp14:anchorId="1F4310BD" wp14:editId="6AE5D5D5">
                      <wp:simplePos x="0" y="0"/>
                      <wp:positionH relativeFrom="column">
                        <wp:posOffset>748665</wp:posOffset>
                      </wp:positionH>
                      <wp:positionV relativeFrom="paragraph">
                        <wp:posOffset>34925</wp:posOffset>
                      </wp:positionV>
                      <wp:extent cx="16383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1BED0" id="_x0000_t32" coordsize="21600,21600" o:spt="32" o:oned="t" path="m,l21600,21600e" filled="f">
                      <v:path arrowok="t" fillok="f" o:connecttype="none"/>
                      <o:lock v:ext="edit" shapetype="t"/>
                    </v:shapetype>
                    <v:shape id="Straight Arrow Connector 6" o:spid="_x0000_s1026" type="#_x0000_t32" style="position:absolute;margin-left:58.95pt;margin-top:2.75pt;width:1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"/>
                  </w:pict>
                </mc:Fallback>
              </mc:AlternateContent>
            </w:r>
          </w:p>
          <w:p w:rsidR="005145E4" w:rsidRPr="003E2829" w:rsidRDefault="005145E4" w:rsidP="00492BC5">
            <w:pPr>
              <w:spacing w:after="0"/>
              <w:jc w:val="center"/>
              <w:rPr>
                <w:rFonts w:cs="Times New Roman"/>
                <w:szCs w:val="28"/>
              </w:rPr>
            </w:pPr>
            <w:r w:rsidRPr="003E2829">
              <w:rPr>
                <w:rFonts w:cs="Times New Roman"/>
                <w:szCs w:val="28"/>
              </w:rPr>
              <w:t xml:space="preserve">Số: </w:t>
            </w:r>
            <w:r w:rsidR="00492BC5" w:rsidRPr="003E2829">
              <w:rPr>
                <w:rFonts w:cs="Times New Roman"/>
                <w:szCs w:val="28"/>
              </w:rPr>
              <w:t>07a</w:t>
            </w:r>
            <w:r w:rsidRPr="003E2829">
              <w:rPr>
                <w:rFonts w:cs="Times New Roman"/>
                <w:szCs w:val="28"/>
              </w:rPr>
              <w:t>/KHBDCM- MNBM</w:t>
            </w:r>
          </w:p>
        </w:tc>
        <w:tc>
          <w:tcPr>
            <w:tcW w:w="5674" w:type="dxa"/>
          </w:tcPr>
          <w:p w:rsidR="005145E4" w:rsidRPr="003E2829" w:rsidRDefault="005145E4">
            <w:pPr>
              <w:spacing w:after="0"/>
              <w:ind w:left="-57" w:right="-57"/>
              <w:jc w:val="both"/>
              <w:rPr>
                <w:rFonts w:cs="Times New Roman"/>
                <w:szCs w:val="28"/>
              </w:rPr>
            </w:pPr>
            <w:r w:rsidRPr="003E2829">
              <w:rPr>
                <w:rFonts w:cs="Times New Roman"/>
                <w:szCs w:val="28"/>
              </w:rPr>
              <w:t>CỘNG HÒA XÃ HỘI CHỦ NGHĨA VIỆT NAM</w:t>
            </w:r>
          </w:p>
          <w:p w:rsidR="005145E4" w:rsidRPr="003E2829" w:rsidRDefault="005145E4">
            <w:pPr>
              <w:spacing w:after="0"/>
              <w:ind w:firstLine="720"/>
              <w:jc w:val="both"/>
              <w:rPr>
                <w:rFonts w:cs="Times New Roman"/>
                <w:b/>
                <w:szCs w:val="28"/>
              </w:rPr>
            </w:pPr>
            <w:r w:rsidRPr="003E2829">
              <w:rPr>
                <w:noProof/>
              </w:rPr>
              <mc:AlternateContent>
                <mc:Choice Requires="wps">
                  <w:drawing>
                    <wp:anchor distT="0" distB="0" distL="114300" distR="114300" simplePos="0" relativeHeight="251658240" behindDoc="0" locked="0" layoutInCell="1" allowOverlap="1" wp14:anchorId="0E494EE8" wp14:editId="2D64DDF1">
                      <wp:simplePos x="0" y="0"/>
                      <wp:positionH relativeFrom="column">
                        <wp:posOffset>537845</wp:posOffset>
                      </wp:positionH>
                      <wp:positionV relativeFrom="paragraph">
                        <wp:posOffset>238760</wp:posOffset>
                      </wp:positionV>
                      <wp:extent cx="2025650" cy="0"/>
                      <wp:effectExtent l="0" t="0" r="317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5A16B"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18.8pt" to="201.8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RKHAIAADYEAAAOAAAAZHJzL2Uyb0RvYy54bWysU8GO2jAQvVfqP1i+QxJK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"/>
                  </w:pict>
                </mc:Fallback>
              </mc:AlternateContent>
            </w:r>
            <w:r w:rsidRPr="003E2829">
              <w:rPr>
                <w:rFonts w:cs="Times New Roman"/>
                <w:b/>
                <w:szCs w:val="28"/>
              </w:rPr>
              <w:t>Độc lập – Tự do – Hạnh phúc</w:t>
            </w:r>
          </w:p>
          <w:p w:rsidR="005145E4" w:rsidRPr="003E2829" w:rsidRDefault="005145E4">
            <w:pPr>
              <w:spacing w:after="0"/>
              <w:ind w:firstLine="720"/>
              <w:jc w:val="both"/>
              <w:rPr>
                <w:rFonts w:cs="Times New Roman"/>
                <w:szCs w:val="28"/>
              </w:rPr>
            </w:pPr>
          </w:p>
          <w:p w:rsidR="005145E4" w:rsidRPr="003E2829" w:rsidRDefault="005145E4">
            <w:pPr>
              <w:spacing w:after="0"/>
              <w:jc w:val="both"/>
              <w:rPr>
                <w:rFonts w:cs="Times New Roman"/>
                <w:i/>
                <w:szCs w:val="28"/>
              </w:rPr>
            </w:pPr>
            <w:r w:rsidRPr="003E2829">
              <w:rPr>
                <w:rFonts w:cs="Times New Roman"/>
                <w:i/>
                <w:szCs w:val="28"/>
              </w:rPr>
              <w:t xml:space="preserve">    Hải Dương, ngày 01 tháng 8 năm 2023</w:t>
            </w:r>
          </w:p>
        </w:tc>
      </w:tr>
    </w:tbl>
    <w:p w:rsidR="005145E4" w:rsidRPr="003E2829" w:rsidRDefault="005145E4" w:rsidP="005145E4">
      <w:pPr>
        <w:spacing w:after="0" w:line="240" w:lineRule="auto"/>
        <w:jc w:val="center"/>
        <w:rPr>
          <w:rFonts w:cs="Times New Roman"/>
          <w:b/>
          <w:szCs w:val="28"/>
        </w:rPr>
      </w:pPr>
      <w:r w:rsidRPr="003E2829">
        <w:rPr>
          <w:rFonts w:cs="Times New Roman"/>
          <w:b/>
          <w:szCs w:val="28"/>
        </w:rPr>
        <w:t>KẾ HOẠCH</w:t>
      </w:r>
    </w:p>
    <w:p w:rsidR="005145E4" w:rsidRPr="003E2829" w:rsidRDefault="005145E4" w:rsidP="005145E4">
      <w:pPr>
        <w:spacing w:after="0" w:line="240" w:lineRule="auto"/>
        <w:jc w:val="center"/>
        <w:rPr>
          <w:rFonts w:cs="Times New Roman"/>
          <w:b/>
          <w:szCs w:val="28"/>
        </w:rPr>
      </w:pPr>
      <w:r w:rsidRPr="003E2829">
        <w:rPr>
          <w:rFonts w:cs="Times New Roman"/>
          <w:b/>
          <w:szCs w:val="28"/>
        </w:rPr>
        <w:t xml:space="preserve">Bồi dưỡng chuyên môn nghiệp vụ cho đội ngũ CBQL, giáo viên và nhân viên </w:t>
      </w:r>
    </w:p>
    <w:p w:rsidR="005145E4" w:rsidRPr="003E2829" w:rsidRDefault="005145E4" w:rsidP="005145E4">
      <w:pPr>
        <w:spacing w:after="0" w:line="240" w:lineRule="auto"/>
        <w:jc w:val="center"/>
        <w:rPr>
          <w:rFonts w:cs="Times New Roman"/>
          <w:b/>
          <w:szCs w:val="28"/>
        </w:rPr>
      </w:pPr>
      <w:r w:rsidRPr="003E2829">
        <w:rPr>
          <w:rFonts w:cs="Times New Roman"/>
          <w:b/>
          <w:szCs w:val="28"/>
        </w:rPr>
        <w:t>Năm học 2023-2024</w:t>
      </w:r>
    </w:p>
    <w:p w:rsidR="005145E4" w:rsidRPr="003E2829" w:rsidRDefault="005145E4" w:rsidP="005145E4">
      <w:pPr>
        <w:spacing w:after="0" w:line="240" w:lineRule="auto"/>
        <w:ind w:firstLine="720"/>
        <w:jc w:val="both"/>
        <w:rPr>
          <w:rFonts w:cs="Times New Roman"/>
          <w:b/>
          <w:szCs w:val="28"/>
        </w:rPr>
      </w:pPr>
    </w:p>
    <w:p w:rsidR="005145E4" w:rsidRPr="003E2829" w:rsidRDefault="005145E4" w:rsidP="005145E4">
      <w:pPr>
        <w:spacing w:after="0"/>
        <w:ind w:firstLine="720"/>
        <w:jc w:val="both"/>
        <w:rPr>
          <w:rFonts w:cs="Times New Roman"/>
          <w:szCs w:val="28"/>
        </w:rPr>
      </w:pPr>
      <w:r w:rsidRPr="003E2829">
        <w:rPr>
          <w:rFonts w:cs="Times New Roman"/>
          <w:szCs w:val="28"/>
        </w:rPr>
        <w:t>Căn cứ Thông tư số 19/2018/TT-BGDĐT ngày 22/8/2018 của Bộ Giáo dục và Đào tạo về việc Ban hành Quy định về kiểm định chất lượng giáo dục và công nhận đạt chuẩn quốc gia đối với trường Mầm non;</w:t>
      </w:r>
    </w:p>
    <w:p w:rsidR="005145E4" w:rsidRPr="003E2829" w:rsidRDefault="005145E4" w:rsidP="005145E4">
      <w:pPr>
        <w:spacing w:after="0"/>
        <w:ind w:firstLine="720"/>
        <w:jc w:val="both"/>
        <w:rPr>
          <w:rFonts w:cs="Times New Roman"/>
          <w:szCs w:val="28"/>
        </w:rPr>
      </w:pPr>
      <w:r w:rsidRPr="003E2829">
        <w:rPr>
          <w:rFonts w:cs="Times New Roman"/>
          <w:szCs w:val="28"/>
        </w:rPr>
        <w:t>Căn cứ Thông tư số 26/2018/TT-BGDĐT ngày 08/10/2018 của Bộ Giáo dục và Đào tạo về việc Ban hành chuẩn nghề nghiệp giáo viên mầm non;</w:t>
      </w:r>
    </w:p>
    <w:p w:rsidR="005145E4" w:rsidRPr="003E2829" w:rsidRDefault="005145E4" w:rsidP="005145E4">
      <w:pPr>
        <w:spacing w:after="0"/>
        <w:ind w:firstLine="720"/>
        <w:jc w:val="both"/>
        <w:rPr>
          <w:rFonts w:cs="Times New Roman"/>
          <w:szCs w:val="28"/>
        </w:rPr>
      </w:pPr>
      <w:r w:rsidRPr="003E2829">
        <w:rPr>
          <w:rFonts w:cs="Times New Roman"/>
          <w:szCs w:val="28"/>
        </w:rPr>
        <w:t>Căn cứ Thông tư số 01/2021/TT-TTBGD ngày 02/02/2021 Thông tư Quy định mã chức danh nghề nghiệp và bổ nhiệm xếp lương viên chức giảng dạy trong các cơ sở giáo dục mầm non; Thông tư 08/2023 ngày 14/4/2023 Thông tư sửa đổi một số điều của các Thông tư số 01/2021/TT-BGD, 03/2021/TT-BGDĐT, 04/2021/TT-BGDĐT ngày 02/2/2021 của Bộ Giáo dục và Đào tạo quy định mã số, tiêu chuẩn chức danh nghề nghiệp và bổ nhiệm xếp lương viên chức giảng dạy trong các cơ sở giáo dục mầm non, giáo dục phổ thông công lập;</w:t>
      </w:r>
    </w:p>
    <w:p w:rsidR="005145E4" w:rsidRPr="003E2829" w:rsidRDefault="005145E4" w:rsidP="005145E4">
      <w:pPr>
        <w:spacing w:after="0"/>
        <w:ind w:firstLine="720"/>
        <w:jc w:val="both"/>
        <w:rPr>
          <w:rFonts w:cs="Times New Roman"/>
          <w:szCs w:val="28"/>
        </w:rPr>
      </w:pPr>
      <w:r w:rsidRPr="003E2829">
        <w:rPr>
          <w:rFonts w:cs="Times New Roman"/>
          <w:szCs w:val="28"/>
        </w:rPr>
        <w:t>Căn cứ Thông tư số 19/2019/TT-BGDĐT ngày 12/11/2019 của Bộ trưởng Bộ Giáo dục và Đào tạo ban hành quy chế bồi dưỡng thường xuyên giáo viên, cán bộ quản lý CSGDMN, cơ sở giáo dục phổ thông và giáo viên trung tâm giáo dục thường xuyên; Thông tư 17/2022/TT-BGDĐT ngày 05/12/2022 sửa đổi bổ sung Thông tư số 19/2019/TT-BGDĐT ngày 12/11/2019 của Bộ trưởng Bộ Giáo dục và Đào tạo;</w:t>
      </w:r>
    </w:p>
    <w:p w:rsidR="005145E4" w:rsidRPr="003E2829" w:rsidRDefault="005145E4" w:rsidP="005145E4">
      <w:pPr>
        <w:spacing w:after="0"/>
        <w:ind w:firstLine="720"/>
        <w:jc w:val="both"/>
        <w:rPr>
          <w:rFonts w:cs="Times New Roman"/>
          <w:szCs w:val="28"/>
        </w:rPr>
      </w:pPr>
      <w:r w:rsidRPr="003E2829">
        <w:rPr>
          <w:rFonts w:cs="Times New Roman"/>
          <w:szCs w:val="28"/>
        </w:rPr>
        <w:t>Căn cứ Thông tư số 11/2019/TT-BGDĐT; Thông tư số 12/2019/TT-BGDĐT ngày 26/8/2019 về việc Ban hành Chương trình Bồi dưỡng thường xuyên CBQL, giáo viên cơ sở GDMN;</w:t>
      </w:r>
    </w:p>
    <w:p w:rsidR="005145E4" w:rsidRPr="003E2829" w:rsidRDefault="005145E4" w:rsidP="005145E4">
      <w:pPr>
        <w:spacing w:after="0"/>
        <w:ind w:firstLine="720"/>
        <w:jc w:val="both"/>
        <w:rPr>
          <w:rFonts w:cs="Times New Roman"/>
          <w:szCs w:val="28"/>
        </w:rPr>
      </w:pPr>
      <w:r w:rsidRPr="003E2829">
        <w:rPr>
          <w:rFonts w:cs="Times New Roman"/>
          <w:szCs w:val="28"/>
        </w:rPr>
        <w:t>Căn cứ văn bản số 345</w:t>
      </w:r>
      <w:r w:rsidRPr="003E2829">
        <w:rPr>
          <w:rFonts w:cs="Times New Roman"/>
          <w:szCs w:val="28"/>
          <w:lang w:val="vi-VN"/>
        </w:rPr>
        <w:t>/</w:t>
      </w:r>
      <w:r w:rsidRPr="003E2829">
        <w:rPr>
          <w:rFonts w:cs="Times New Roman"/>
          <w:szCs w:val="28"/>
        </w:rPr>
        <w:t>KH-P</w:t>
      </w:r>
      <w:r w:rsidRPr="003E2829">
        <w:rPr>
          <w:rFonts w:cs="Times New Roman"/>
          <w:szCs w:val="28"/>
          <w:lang w:val="vi-VN"/>
        </w:rPr>
        <w:t xml:space="preserve">GDĐT </w:t>
      </w:r>
      <w:r w:rsidRPr="003E2829">
        <w:rPr>
          <w:rFonts w:cs="Times New Roman"/>
          <w:szCs w:val="28"/>
        </w:rPr>
        <w:t>ngày 01/9/2021 của Phòng GDĐT thành phố Hải Dương về chuyên đề “Xây dựng trường mầm non lấy trẻ làm trung tâm” gắn với phong trào “trường học nở hoa” giai đoạn 2021 - 2025; Văn số 3</w:t>
      </w:r>
      <w:r w:rsidR="00C863D7" w:rsidRPr="003E2829">
        <w:rPr>
          <w:rFonts w:cs="Times New Roman"/>
          <w:szCs w:val="28"/>
        </w:rPr>
        <w:t>85</w:t>
      </w:r>
      <w:r w:rsidRPr="003E2829">
        <w:rPr>
          <w:rFonts w:cs="Times New Roman"/>
          <w:szCs w:val="28"/>
        </w:rPr>
        <w:t>/PGDĐT</w:t>
      </w:r>
      <w:r w:rsidR="00C863D7" w:rsidRPr="003E2829">
        <w:rPr>
          <w:rFonts w:cs="Times New Roman"/>
          <w:szCs w:val="28"/>
        </w:rPr>
        <w:t>-GDMN</w:t>
      </w:r>
      <w:r w:rsidRPr="003E2829">
        <w:rPr>
          <w:rFonts w:cs="Times New Roman"/>
          <w:szCs w:val="28"/>
        </w:rPr>
        <w:t xml:space="preserve"> ngày 0</w:t>
      </w:r>
      <w:r w:rsidR="00C863D7" w:rsidRPr="003E2829">
        <w:rPr>
          <w:rFonts w:cs="Times New Roman"/>
          <w:szCs w:val="28"/>
        </w:rPr>
        <w:t>1</w:t>
      </w:r>
      <w:r w:rsidRPr="003E2829">
        <w:rPr>
          <w:rFonts w:cs="Times New Roman"/>
          <w:szCs w:val="28"/>
        </w:rPr>
        <w:t>/</w:t>
      </w:r>
      <w:r w:rsidR="00C863D7" w:rsidRPr="003E2829">
        <w:rPr>
          <w:rFonts w:cs="Times New Roman"/>
          <w:szCs w:val="28"/>
        </w:rPr>
        <w:t>8</w:t>
      </w:r>
      <w:r w:rsidRPr="003E2829">
        <w:rPr>
          <w:rFonts w:cs="Times New Roman"/>
          <w:szCs w:val="28"/>
        </w:rPr>
        <w:t>/202</w:t>
      </w:r>
      <w:r w:rsidR="00C863D7" w:rsidRPr="003E2829">
        <w:rPr>
          <w:rFonts w:cs="Times New Roman"/>
          <w:szCs w:val="28"/>
        </w:rPr>
        <w:t>3</w:t>
      </w:r>
      <w:r w:rsidRPr="003E2829">
        <w:rPr>
          <w:rFonts w:cs="Times New Roman"/>
          <w:szCs w:val="28"/>
        </w:rPr>
        <w:t xml:space="preserve"> của Phòng Giáo dục và Đào tạo thành phố Hải Dương về </w:t>
      </w:r>
      <w:r w:rsidR="00C863D7" w:rsidRPr="003E2829">
        <w:rPr>
          <w:rFonts w:cs="Times New Roman"/>
          <w:szCs w:val="28"/>
        </w:rPr>
        <w:t>việc triểm khai</w:t>
      </w:r>
      <w:r w:rsidRPr="003E2829">
        <w:rPr>
          <w:rFonts w:cs="Times New Roman"/>
          <w:szCs w:val="28"/>
        </w:rPr>
        <w:t xml:space="preserve"> bồi dưỡng Hè 202</w:t>
      </w:r>
      <w:r w:rsidR="00C863D7" w:rsidRPr="003E2829">
        <w:rPr>
          <w:rFonts w:cs="Times New Roman"/>
          <w:szCs w:val="28"/>
        </w:rPr>
        <w:t>3 cấp học mầm non</w:t>
      </w:r>
      <w:r w:rsidRPr="003E2829">
        <w:rPr>
          <w:rFonts w:cs="Times New Roman"/>
          <w:szCs w:val="28"/>
        </w:rPr>
        <w:t>;</w:t>
      </w:r>
    </w:p>
    <w:p w:rsidR="005145E4" w:rsidRPr="003E2829" w:rsidRDefault="005145E4" w:rsidP="005145E4">
      <w:pPr>
        <w:spacing w:after="0"/>
        <w:ind w:firstLine="720"/>
        <w:jc w:val="both"/>
        <w:rPr>
          <w:rFonts w:cs="Times New Roman"/>
          <w:szCs w:val="28"/>
        </w:rPr>
      </w:pPr>
      <w:r w:rsidRPr="003E2829">
        <w:rPr>
          <w:rFonts w:cs="Times New Roman"/>
          <w:szCs w:val="28"/>
        </w:rPr>
        <w:t xml:space="preserve">Căn cứ vào thực trạng kết quả đánh giá xếp loại viên chức, nhu cầu đề xuất nội dung bồi dưỡng chuyên môn, nghiệp vụ của cán bộ giáo viên, nhân viên từ 4 tổ </w:t>
      </w:r>
      <w:r w:rsidRPr="003E2829">
        <w:rPr>
          <w:rFonts w:cs="Times New Roman"/>
          <w:szCs w:val="28"/>
        </w:rPr>
        <w:lastRenderedPageBreak/>
        <w:t xml:space="preserve">chuyên môn. Trường mầm non Bình Minh xây dựng kế hoạch bồi dưỡng chuyên môn, nghiệp vụ cho đội ngũ CBQL, giáo viên, nhân viên năm học 2023 - 2024 như sau: </w:t>
      </w:r>
    </w:p>
    <w:p w:rsidR="005145E4" w:rsidRPr="003E2829" w:rsidRDefault="005145E4" w:rsidP="005145E4">
      <w:pPr>
        <w:spacing w:after="0"/>
        <w:ind w:firstLine="720"/>
        <w:jc w:val="both"/>
        <w:rPr>
          <w:rFonts w:cs="Times New Roman"/>
          <w:b/>
          <w:bCs/>
          <w:szCs w:val="28"/>
        </w:rPr>
      </w:pPr>
      <w:r w:rsidRPr="003E2829">
        <w:rPr>
          <w:rFonts w:cs="Times New Roman"/>
          <w:b/>
          <w:bCs/>
          <w:szCs w:val="28"/>
        </w:rPr>
        <w:t>I. Đặc điểm tình hình</w:t>
      </w:r>
    </w:p>
    <w:p w:rsidR="005145E4" w:rsidRPr="003E2829" w:rsidRDefault="005145E4" w:rsidP="005145E4">
      <w:pPr>
        <w:spacing w:after="0"/>
        <w:ind w:firstLine="720"/>
        <w:jc w:val="both"/>
        <w:rPr>
          <w:rFonts w:cs="Times New Roman"/>
          <w:b/>
          <w:bCs/>
          <w:szCs w:val="28"/>
        </w:rPr>
      </w:pPr>
      <w:r w:rsidRPr="003E2829">
        <w:rPr>
          <w:rFonts w:cs="Times New Roman"/>
          <w:b/>
          <w:bCs/>
          <w:szCs w:val="28"/>
        </w:rPr>
        <w:t>1. Thuận lợi</w:t>
      </w:r>
    </w:p>
    <w:p w:rsidR="005145E4" w:rsidRPr="003E2829" w:rsidRDefault="005145E4" w:rsidP="005145E4">
      <w:pPr>
        <w:spacing w:after="0"/>
        <w:ind w:firstLine="720"/>
        <w:jc w:val="both"/>
        <w:rPr>
          <w:rFonts w:cs="Times New Roman"/>
          <w:szCs w:val="28"/>
        </w:rPr>
      </w:pPr>
      <w:r w:rsidRPr="003E2829">
        <w:rPr>
          <w:rFonts w:cs="Times New Roman"/>
          <w:b/>
          <w:bCs/>
          <w:szCs w:val="28"/>
        </w:rPr>
        <w:t xml:space="preserve"> </w:t>
      </w:r>
      <w:r w:rsidRPr="003E2829">
        <w:rPr>
          <w:rFonts w:cs="Times New Roman"/>
          <w:szCs w:val="28"/>
        </w:rPr>
        <w:t>- Trường Mầm non Bình Minh có bề dày kinh nghiệm trong công tác chăm sóc giáo dục trẻ mầm non, có đủ điều kiện về cơ sở vật chất (CSVC) về phòng học, phòng chức năng, có một số thiết bị hiện đại phục vụ cho công tác chăm sóc, nuôi dưỡng và giáo dục trẻ.</w:t>
      </w:r>
    </w:p>
    <w:p w:rsidR="005145E4" w:rsidRPr="003E2829" w:rsidRDefault="005145E4" w:rsidP="005145E4">
      <w:pPr>
        <w:spacing w:after="0"/>
        <w:ind w:firstLine="720"/>
        <w:jc w:val="both"/>
        <w:rPr>
          <w:rFonts w:cs="Times New Roman"/>
          <w:szCs w:val="28"/>
        </w:rPr>
      </w:pPr>
      <w:r w:rsidRPr="003E2829">
        <w:rPr>
          <w:rFonts w:cs="Times New Roman"/>
          <w:szCs w:val="28"/>
        </w:rPr>
        <w:t>- Đội ngũ giáo viên có trình độ chuyên môn, có kiến thức và kỹ năng cơ bản đáp ứng yêu cầu CSGD trẻ trong giai đoạn hiện nay. 100% CBGVNV có chứng chỉ tin học, tiếng.</w:t>
      </w:r>
    </w:p>
    <w:p w:rsidR="005145E4" w:rsidRPr="003E2829" w:rsidRDefault="005145E4" w:rsidP="005145E4">
      <w:pPr>
        <w:spacing w:after="0"/>
        <w:ind w:firstLine="720"/>
        <w:jc w:val="both"/>
        <w:rPr>
          <w:rFonts w:cs="Times New Roman"/>
          <w:b/>
          <w:bCs/>
          <w:szCs w:val="28"/>
        </w:rPr>
      </w:pPr>
      <w:r w:rsidRPr="003E2829">
        <w:rPr>
          <w:rFonts w:cs="Times New Roman"/>
          <w:szCs w:val="28"/>
        </w:rPr>
        <w:t xml:space="preserve"> </w:t>
      </w:r>
      <w:r w:rsidRPr="003E2829">
        <w:rPr>
          <w:rFonts w:cs="Times New Roman"/>
          <w:b/>
          <w:bCs/>
          <w:szCs w:val="28"/>
        </w:rPr>
        <w:t>2. Khó khăn</w:t>
      </w:r>
    </w:p>
    <w:p w:rsidR="005145E4" w:rsidRPr="003E2829" w:rsidRDefault="005145E4" w:rsidP="005145E4">
      <w:pPr>
        <w:spacing w:after="0"/>
        <w:ind w:firstLine="720"/>
        <w:jc w:val="both"/>
        <w:rPr>
          <w:rFonts w:cs="Times New Roman"/>
          <w:szCs w:val="28"/>
        </w:rPr>
      </w:pPr>
      <w:r w:rsidRPr="003E2829">
        <w:rPr>
          <w:rFonts w:cs="Times New Roman"/>
          <w:szCs w:val="28"/>
        </w:rPr>
        <w:t xml:space="preserve"> - Trường </w:t>
      </w:r>
      <w:r w:rsidR="00100D78" w:rsidRPr="003E2829">
        <w:rPr>
          <w:rFonts w:cs="Times New Roman"/>
          <w:szCs w:val="28"/>
        </w:rPr>
        <w:t>đang trong thời gian xây dựng lại chưa hoàn thiện về CSVC và</w:t>
      </w:r>
      <w:r w:rsidRPr="003E2829">
        <w:rPr>
          <w:rFonts w:cs="Times New Roman"/>
          <w:szCs w:val="28"/>
        </w:rPr>
        <w:t xml:space="preserve"> do đặc thù của cấp học việc bố trí thời gian sinh hoạt chuyên môn, tổ chức chuyên đề còn nhiều bất cập.</w:t>
      </w:r>
    </w:p>
    <w:p w:rsidR="005145E4" w:rsidRPr="003E2829" w:rsidRDefault="005145E4" w:rsidP="005145E4">
      <w:pPr>
        <w:spacing w:after="0"/>
        <w:ind w:firstLine="720"/>
        <w:jc w:val="both"/>
        <w:rPr>
          <w:rFonts w:cs="Times New Roman"/>
          <w:szCs w:val="28"/>
        </w:rPr>
      </w:pPr>
      <w:r w:rsidRPr="003E2829">
        <w:rPr>
          <w:rFonts w:cs="Times New Roman"/>
          <w:szCs w:val="28"/>
        </w:rPr>
        <w:t xml:space="preserve">- Một vài giáo viên chưa bước qua khỏi vùng an toàn, một số hoạt động </w:t>
      </w:r>
      <w:r w:rsidR="00100D78" w:rsidRPr="003E2829">
        <w:rPr>
          <w:rFonts w:cs="Times New Roman"/>
          <w:szCs w:val="28"/>
        </w:rPr>
        <w:t>tích hợp như giáo dục steam,</w:t>
      </w:r>
      <w:r w:rsidRPr="003E2829">
        <w:rPr>
          <w:rFonts w:cs="Times New Roman"/>
          <w:szCs w:val="28"/>
        </w:rPr>
        <w:t xml:space="preserve"> Yoga, thiề</w:t>
      </w:r>
      <w:r w:rsidR="00100D78" w:rsidRPr="003E2829">
        <w:rPr>
          <w:rFonts w:cs="Times New Roman"/>
          <w:szCs w:val="28"/>
        </w:rPr>
        <w:t>n, làm quen máy tính, ngoại ngữ</w:t>
      </w:r>
      <w:r w:rsidRPr="003E2829">
        <w:rPr>
          <w:rFonts w:cs="Times New Roman"/>
          <w:szCs w:val="28"/>
        </w:rPr>
        <w:t xml:space="preserve"> thông qua các hoạt động trong ngày, trong tổ chức hoạt động còn hạn chế.</w:t>
      </w:r>
    </w:p>
    <w:p w:rsidR="005145E4" w:rsidRPr="003E2829" w:rsidRDefault="005145E4" w:rsidP="005145E4">
      <w:pPr>
        <w:spacing w:after="0"/>
        <w:ind w:firstLine="720"/>
        <w:jc w:val="both"/>
        <w:rPr>
          <w:rFonts w:cs="Times New Roman"/>
          <w:b/>
          <w:bCs/>
          <w:szCs w:val="28"/>
        </w:rPr>
      </w:pPr>
      <w:r w:rsidRPr="003E2829">
        <w:rPr>
          <w:rFonts w:cs="Times New Roman"/>
          <w:b/>
          <w:bCs/>
          <w:szCs w:val="28"/>
        </w:rPr>
        <w:t>II. Số liệu chung</w:t>
      </w:r>
    </w:p>
    <w:p w:rsidR="005145E4" w:rsidRPr="003E2829" w:rsidRDefault="005145E4" w:rsidP="005145E4">
      <w:pPr>
        <w:spacing w:after="0"/>
        <w:ind w:firstLine="720"/>
        <w:jc w:val="both"/>
        <w:rPr>
          <w:rFonts w:cs="Times New Roman"/>
          <w:b/>
          <w:bCs/>
          <w:szCs w:val="28"/>
        </w:rPr>
      </w:pPr>
      <w:r w:rsidRPr="003E2829">
        <w:rPr>
          <w:rFonts w:cs="Times New Roman"/>
          <w:b/>
          <w:bCs/>
          <w:szCs w:val="28"/>
        </w:rPr>
        <w:t>1. Đội ngũ</w:t>
      </w:r>
    </w:p>
    <w:p w:rsidR="005145E4" w:rsidRPr="003E2829" w:rsidRDefault="005145E4" w:rsidP="005145E4">
      <w:pPr>
        <w:spacing w:after="0"/>
        <w:ind w:firstLine="720"/>
        <w:jc w:val="both"/>
        <w:rPr>
          <w:rFonts w:cs="Times New Roman"/>
          <w:szCs w:val="28"/>
        </w:rPr>
      </w:pPr>
      <w:r w:rsidRPr="003E2829">
        <w:rPr>
          <w:rFonts w:cs="Times New Roman"/>
          <w:szCs w:val="28"/>
        </w:rPr>
        <w:t>- Tổng số: 51 CBGV NV, trong đó:</w:t>
      </w:r>
    </w:p>
    <w:p w:rsidR="005145E4" w:rsidRPr="003E2829" w:rsidRDefault="005145E4" w:rsidP="005145E4">
      <w:pPr>
        <w:spacing w:after="0"/>
        <w:ind w:firstLine="720"/>
        <w:jc w:val="both"/>
        <w:rPr>
          <w:rFonts w:cs="Times New Roman"/>
          <w:szCs w:val="28"/>
        </w:rPr>
      </w:pPr>
      <w:r w:rsidRPr="003E2829">
        <w:rPr>
          <w:rFonts w:cs="Times New Roman"/>
          <w:szCs w:val="28"/>
        </w:rPr>
        <w:t>+ CBQL: 03 người; Giáo viên: 40 người; Nhân viên KT: 01 người; NVDD: 05 người, 2 bảo vệ.</w:t>
      </w:r>
    </w:p>
    <w:p w:rsidR="005145E4" w:rsidRPr="003E2829" w:rsidRDefault="005145E4" w:rsidP="005145E4">
      <w:pPr>
        <w:spacing w:after="0"/>
        <w:ind w:firstLine="720"/>
        <w:jc w:val="both"/>
        <w:rPr>
          <w:rFonts w:cs="Times New Roman"/>
          <w:szCs w:val="28"/>
        </w:rPr>
      </w:pPr>
      <w:r w:rsidRPr="003E2829">
        <w:rPr>
          <w:rFonts w:cs="Times New Roman"/>
          <w:szCs w:val="28"/>
        </w:rPr>
        <w:t>- Trình độ:</w:t>
      </w:r>
    </w:p>
    <w:p w:rsidR="005145E4" w:rsidRPr="003E2829" w:rsidRDefault="005145E4" w:rsidP="005145E4">
      <w:pPr>
        <w:spacing w:after="0"/>
        <w:ind w:firstLine="720"/>
        <w:jc w:val="both"/>
        <w:rPr>
          <w:rFonts w:cs="Times New Roman"/>
          <w:szCs w:val="28"/>
        </w:rPr>
      </w:pPr>
      <w:r w:rsidRPr="003E2829">
        <w:rPr>
          <w:rFonts w:cs="Times New Roman"/>
          <w:szCs w:val="28"/>
        </w:rPr>
        <w:t xml:space="preserve">+ CBQLGVNV: Đại học: </w:t>
      </w:r>
      <w:r w:rsidR="00100D78" w:rsidRPr="003E2829">
        <w:rPr>
          <w:rFonts w:cs="Times New Roman"/>
          <w:szCs w:val="28"/>
        </w:rPr>
        <w:t>42</w:t>
      </w:r>
      <w:r w:rsidRPr="003E2829">
        <w:rPr>
          <w:rFonts w:cs="Times New Roman"/>
          <w:szCs w:val="28"/>
        </w:rPr>
        <w:t xml:space="preserve"> người; Cao đẳng: 03 người; trung cấp: 0</w:t>
      </w:r>
      <w:r w:rsidR="00100D78" w:rsidRPr="003E2829">
        <w:rPr>
          <w:rFonts w:cs="Times New Roman"/>
          <w:szCs w:val="28"/>
        </w:rPr>
        <w:t>2</w:t>
      </w:r>
      <w:r w:rsidRPr="003E2829">
        <w:rPr>
          <w:rFonts w:cs="Times New Roman"/>
          <w:szCs w:val="28"/>
        </w:rPr>
        <w:t xml:space="preserve">; chứng chỉ dinh dưỡng: </w:t>
      </w:r>
      <w:r w:rsidR="00100D78" w:rsidRPr="003E2829">
        <w:rPr>
          <w:rFonts w:cs="Times New Roman"/>
          <w:szCs w:val="28"/>
        </w:rPr>
        <w:t>1</w:t>
      </w:r>
      <w:r w:rsidRPr="003E2829">
        <w:rPr>
          <w:rFonts w:cs="Times New Roman"/>
          <w:szCs w:val="28"/>
        </w:rPr>
        <w:t xml:space="preserve"> người, trính độ khác: </w:t>
      </w:r>
      <w:r w:rsidR="00100D78" w:rsidRPr="003E2829">
        <w:rPr>
          <w:rFonts w:cs="Times New Roman"/>
          <w:szCs w:val="28"/>
        </w:rPr>
        <w:t>3</w:t>
      </w:r>
    </w:p>
    <w:p w:rsidR="005145E4" w:rsidRPr="003E2829" w:rsidRDefault="005145E4" w:rsidP="005145E4">
      <w:pPr>
        <w:spacing w:after="0"/>
        <w:ind w:firstLine="720"/>
        <w:jc w:val="both"/>
        <w:rPr>
          <w:rFonts w:cs="Times New Roman"/>
          <w:b/>
          <w:bCs/>
          <w:szCs w:val="28"/>
        </w:rPr>
      </w:pPr>
      <w:r w:rsidRPr="003E2829">
        <w:rPr>
          <w:rFonts w:cs="Times New Roman"/>
          <w:b/>
          <w:bCs/>
          <w:szCs w:val="28"/>
        </w:rPr>
        <w:t>2. Tổ chuyên môn</w:t>
      </w:r>
    </w:p>
    <w:p w:rsidR="005145E4" w:rsidRPr="003E2829" w:rsidRDefault="005145E4" w:rsidP="005145E4">
      <w:pPr>
        <w:spacing w:after="0"/>
        <w:ind w:left="720"/>
        <w:jc w:val="both"/>
        <w:rPr>
          <w:rFonts w:cs="Times New Roman"/>
          <w:szCs w:val="28"/>
        </w:rPr>
      </w:pPr>
      <w:r w:rsidRPr="003E2829">
        <w:rPr>
          <w:rFonts w:cs="Times New Roman"/>
          <w:szCs w:val="28"/>
        </w:rPr>
        <w:t xml:space="preserve">- Tổng số: 04 tổ, gồm:                        </w:t>
      </w:r>
    </w:p>
    <w:p w:rsidR="005145E4" w:rsidRPr="003E2829" w:rsidRDefault="005145E4" w:rsidP="005145E4">
      <w:pPr>
        <w:spacing w:after="0"/>
        <w:ind w:firstLine="720"/>
        <w:jc w:val="both"/>
        <w:rPr>
          <w:rFonts w:cs="Times New Roman"/>
          <w:szCs w:val="28"/>
        </w:rPr>
      </w:pPr>
      <w:r w:rsidRPr="003E2829">
        <w:rPr>
          <w:rFonts w:cs="Times New Roman"/>
          <w:szCs w:val="28"/>
        </w:rPr>
        <w:t>+ Tổ Nhà trẻ + dinh dưỡng: 13 người (8 giáo viên; 5 nhân viên dinh dưỡng).</w:t>
      </w:r>
    </w:p>
    <w:p w:rsidR="005145E4" w:rsidRPr="003E2829" w:rsidRDefault="005145E4" w:rsidP="005145E4">
      <w:pPr>
        <w:spacing w:after="0"/>
        <w:ind w:firstLine="720"/>
        <w:jc w:val="both"/>
        <w:rPr>
          <w:rFonts w:cs="Times New Roman"/>
          <w:szCs w:val="28"/>
        </w:rPr>
      </w:pPr>
      <w:r w:rsidRPr="003E2829">
        <w:rPr>
          <w:rFonts w:cs="Times New Roman"/>
          <w:szCs w:val="28"/>
        </w:rPr>
        <w:t>+ Tổ mẫu giáo 3 tuổi: 12 giáo viên</w:t>
      </w:r>
    </w:p>
    <w:p w:rsidR="005145E4" w:rsidRPr="003E2829" w:rsidRDefault="005145E4" w:rsidP="005145E4">
      <w:pPr>
        <w:spacing w:after="0"/>
        <w:ind w:firstLine="720"/>
        <w:jc w:val="both"/>
        <w:rPr>
          <w:rFonts w:cs="Times New Roman"/>
          <w:szCs w:val="28"/>
        </w:rPr>
      </w:pPr>
      <w:r w:rsidRPr="003E2829">
        <w:rPr>
          <w:rFonts w:cs="Times New Roman"/>
          <w:szCs w:val="28"/>
        </w:rPr>
        <w:t>+ Tổ mẫu giáo 4 tuổi: 10 giáo viên</w:t>
      </w:r>
    </w:p>
    <w:p w:rsidR="005145E4" w:rsidRPr="003E2829" w:rsidRDefault="005145E4" w:rsidP="005145E4">
      <w:pPr>
        <w:spacing w:after="0"/>
        <w:ind w:firstLine="720"/>
        <w:jc w:val="both"/>
        <w:rPr>
          <w:rFonts w:cs="Times New Roman"/>
          <w:szCs w:val="28"/>
        </w:rPr>
      </w:pPr>
      <w:r w:rsidRPr="003E2829">
        <w:rPr>
          <w:rFonts w:cs="Times New Roman"/>
          <w:szCs w:val="28"/>
        </w:rPr>
        <w:t xml:space="preserve">+ Tổ mẫu giáo 5 tuổi: 10 giáo viên </w:t>
      </w:r>
    </w:p>
    <w:p w:rsidR="005145E4" w:rsidRPr="003E2829" w:rsidRDefault="005145E4" w:rsidP="005145E4">
      <w:pPr>
        <w:spacing w:after="0"/>
        <w:jc w:val="both"/>
        <w:rPr>
          <w:rFonts w:cs="Times New Roman"/>
          <w:b/>
          <w:szCs w:val="28"/>
        </w:rPr>
      </w:pPr>
      <w:r w:rsidRPr="003E2829">
        <w:rPr>
          <w:rFonts w:cs="Times New Roman"/>
          <w:szCs w:val="28"/>
        </w:rPr>
        <w:t xml:space="preserve">        </w:t>
      </w:r>
      <w:r w:rsidRPr="003E2829">
        <w:rPr>
          <w:rFonts w:cs="Times New Roman"/>
          <w:szCs w:val="28"/>
        </w:rPr>
        <w:tab/>
        <w:t xml:space="preserve"> </w:t>
      </w:r>
      <w:r w:rsidRPr="003E2829">
        <w:rPr>
          <w:rFonts w:cs="Times New Roman"/>
          <w:b/>
          <w:szCs w:val="28"/>
        </w:rPr>
        <w:t>III. Mục đích, yêu cầu</w:t>
      </w:r>
    </w:p>
    <w:p w:rsidR="005145E4" w:rsidRPr="003E2829" w:rsidRDefault="005145E4" w:rsidP="005145E4">
      <w:pPr>
        <w:pStyle w:val="ListParagraph"/>
        <w:numPr>
          <w:ilvl w:val="0"/>
          <w:numId w:val="1"/>
        </w:numPr>
        <w:spacing w:after="0"/>
        <w:jc w:val="both"/>
        <w:rPr>
          <w:rFonts w:cs="Times New Roman"/>
          <w:b/>
          <w:bCs/>
          <w:szCs w:val="28"/>
        </w:rPr>
      </w:pPr>
      <w:r w:rsidRPr="003E2829">
        <w:rPr>
          <w:rFonts w:cs="Times New Roman"/>
          <w:b/>
          <w:bCs/>
          <w:szCs w:val="28"/>
        </w:rPr>
        <w:t>Mục đích</w:t>
      </w:r>
    </w:p>
    <w:p w:rsidR="005145E4" w:rsidRPr="003E2829" w:rsidRDefault="005145E4" w:rsidP="005145E4">
      <w:pPr>
        <w:spacing w:after="0"/>
        <w:ind w:firstLine="720"/>
        <w:jc w:val="both"/>
        <w:rPr>
          <w:rFonts w:cs="Times New Roman"/>
          <w:szCs w:val="28"/>
        </w:rPr>
      </w:pPr>
      <w:r w:rsidRPr="003E2829">
        <w:rPr>
          <w:rFonts w:cs="Times New Roman"/>
          <w:szCs w:val="28"/>
        </w:rPr>
        <w:lastRenderedPageBreak/>
        <w:t>- Tạo sự thống nhất, đối với CBGV tại nhà trường trong việc nắm được những yêu cầu mới trong Chương trình giáo dục mầm non, thực hiện chủ đề năm học.</w:t>
      </w:r>
    </w:p>
    <w:p w:rsidR="005145E4" w:rsidRPr="003E2829" w:rsidRDefault="005145E4" w:rsidP="005145E4">
      <w:pPr>
        <w:spacing w:after="0"/>
        <w:ind w:firstLine="720"/>
        <w:jc w:val="both"/>
        <w:rPr>
          <w:rFonts w:cs="Times New Roman"/>
          <w:szCs w:val="28"/>
        </w:rPr>
      </w:pPr>
      <w:r w:rsidRPr="003E2829">
        <w:rPr>
          <w:rFonts w:cs="Times New Roman"/>
          <w:szCs w:val="28"/>
        </w:rPr>
        <w:t>- Trang bị cho đội ngũ CBQL, GV, NV các kiến thức, kỹ năng về chuyên môn, nghiệp vụ để nâng cao chất lượng các hoạt động quản lý, chăm sóc, nuôi dưỡng, giáo dục trẻ cũng như các hoạt động phối hợp phụ huynh học sinh và cộng đồng.</w:t>
      </w:r>
    </w:p>
    <w:p w:rsidR="005145E4" w:rsidRPr="003E2829" w:rsidRDefault="005145E4" w:rsidP="005145E4">
      <w:pPr>
        <w:spacing w:after="0"/>
        <w:ind w:firstLine="720"/>
        <w:jc w:val="both"/>
        <w:rPr>
          <w:rFonts w:cs="Times New Roman"/>
          <w:szCs w:val="28"/>
        </w:rPr>
      </w:pPr>
      <w:r w:rsidRPr="003E2829">
        <w:rPr>
          <w:rFonts w:cs="Times New Roman"/>
          <w:szCs w:val="28"/>
        </w:rPr>
        <w:t>- Giúp CBQL, GV tiếp cận và ứng dụng các phương pháp giáo dục tiên tiến, các quan điểm giáo dục lấy trẻ làm trung tâm; chú trọng việc tiếp cận cá nhân, phát triển năng lực cho trẻ, đặc biệt là việc bồi dưỡng nhằm nâng cao tâm thức, đạo đức nghề nghiệp giúp CBGV ngày càng yêu nghề, có tinh thần trách nhiệm cao trong các nhiệm vụ được giao.</w:t>
      </w:r>
    </w:p>
    <w:p w:rsidR="005145E4" w:rsidRPr="003E2829" w:rsidRDefault="005145E4" w:rsidP="005145E4">
      <w:pPr>
        <w:widowControl w:val="0"/>
        <w:tabs>
          <w:tab w:val="left" w:pos="720"/>
        </w:tabs>
        <w:spacing w:after="0"/>
        <w:jc w:val="both"/>
      </w:pPr>
      <w:r w:rsidRPr="003E2829">
        <w:rPr>
          <w:lang w:eastAsia="vi-VN" w:bidi="vi-VN"/>
        </w:rPr>
        <w:tab/>
        <w:t xml:space="preserve">- </w:t>
      </w:r>
      <w:r w:rsidRPr="003E2829">
        <w:t>Giúp giáo viên nhận thức rõ nhiệm vụ, vai trò và thử thách</w:t>
      </w:r>
      <w:r w:rsidRPr="003E2829">
        <w:rPr>
          <w:lang w:val="vi-VN"/>
        </w:rPr>
        <w:t xml:space="preserve"> của nghề giáo trong thời đại 4.0, phương pháp để</w:t>
      </w:r>
      <w:r w:rsidRPr="003E2829">
        <w:t xml:space="preserve"> nâng cao chất lượng thực hiện các nhiệm vụ</w:t>
      </w:r>
      <w:r w:rsidRPr="003E2829">
        <w:rPr>
          <w:lang w:val="vi-VN"/>
        </w:rPr>
        <w:t>.</w:t>
      </w:r>
    </w:p>
    <w:p w:rsidR="005145E4" w:rsidRPr="003E2829" w:rsidRDefault="005145E4" w:rsidP="005145E4">
      <w:pPr>
        <w:widowControl w:val="0"/>
        <w:tabs>
          <w:tab w:val="left" w:pos="720"/>
        </w:tabs>
        <w:spacing w:after="0"/>
        <w:jc w:val="both"/>
        <w:rPr>
          <w:lang w:eastAsia="vi-VN" w:bidi="vi-VN"/>
        </w:rPr>
      </w:pPr>
      <w:r w:rsidRPr="003E2829">
        <w:rPr>
          <w:lang w:eastAsia="vi-VN" w:bidi="vi-VN"/>
        </w:rPr>
        <w:tab/>
        <w:t xml:space="preserve">- </w:t>
      </w:r>
      <w:r w:rsidRPr="003E2829">
        <w:rPr>
          <w:lang w:val="vi-VN" w:eastAsia="vi-VN" w:bidi="vi-VN"/>
        </w:rPr>
        <w:t xml:space="preserve">Hỗ trợ </w:t>
      </w:r>
      <w:r w:rsidRPr="003E2829">
        <w:rPr>
          <w:lang w:eastAsia="vi-VN" w:bidi="vi-VN"/>
        </w:rPr>
        <w:t>giáo viên</w:t>
      </w:r>
      <w:r w:rsidRPr="003E2829">
        <w:rPr>
          <w:lang w:val="vi-VN" w:eastAsia="vi-VN" w:bidi="vi-VN"/>
        </w:rPr>
        <w:t xml:space="preserve"> trong </w:t>
      </w:r>
      <w:r w:rsidRPr="003E2829">
        <w:rPr>
          <w:lang w:eastAsia="vi-VN" w:bidi="vi-VN"/>
        </w:rPr>
        <w:t xml:space="preserve">thực hiện việc xây dựng kế hoạch giáo dục </w:t>
      </w:r>
      <w:r w:rsidRPr="003E2829">
        <w:rPr>
          <w:lang w:val="vi-VN" w:eastAsia="vi-VN" w:bidi="vi-VN"/>
        </w:rPr>
        <w:t>và tổ chức hoạt động, vận dụng một số phương pháp tiên tiến như M</w:t>
      </w:r>
      <w:r w:rsidRPr="003E2829">
        <w:rPr>
          <w:lang w:eastAsia="vi-VN" w:bidi="vi-VN"/>
        </w:rPr>
        <w:t>ontessori</w:t>
      </w:r>
      <w:r w:rsidRPr="003E2829">
        <w:rPr>
          <w:lang w:val="vi-VN" w:eastAsia="vi-VN" w:bidi="vi-VN"/>
        </w:rPr>
        <w:t xml:space="preserve">, </w:t>
      </w:r>
      <w:r w:rsidR="00C91222" w:rsidRPr="003E2829">
        <w:rPr>
          <w:lang w:eastAsia="vi-VN" w:bidi="vi-VN"/>
        </w:rPr>
        <w:t xml:space="preserve">giáo dục </w:t>
      </w:r>
      <w:r w:rsidRPr="003E2829">
        <w:rPr>
          <w:lang w:val="vi-VN" w:eastAsia="vi-VN" w:bidi="vi-VN"/>
        </w:rPr>
        <w:t>Steam vào xây dựng và tổ chức các hoạt động giáo dục; Xây dựng và tổ chức</w:t>
      </w:r>
      <w:r w:rsidRPr="003E2829">
        <w:rPr>
          <w:lang w:eastAsia="vi-VN" w:bidi="vi-VN"/>
        </w:rPr>
        <w:t xml:space="preserve"> các hoạt động giáo dục theo hướng phát triển năng lực cho trẻ trong lĩnh vực phát triển ngôn ngữ trong đó chú trọng cho trẻ làm quen với việc đọc viết, máy tính, tiế</w:t>
      </w:r>
      <w:r w:rsidR="00C91222" w:rsidRPr="003E2829">
        <w:rPr>
          <w:lang w:eastAsia="vi-VN" w:bidi="vi-VN"/>
        </w:rPr>
        <w:t>ng anh</w:t>
      </w:r>
      <w:r w:rsidRPr="003E2829">
        <w:rPr>
          <w:lang w:eastAsia="vi-VN" w:bidi="vi-VN"/>
        </w:rPr>
        <w:t xml:space="preserve">; giáo dục kĩ năng sống tạo </w:t>
      </w:r>
      <w:r w:rsidR="00C91222" w:rsidRPr="003E2829">
        <w:rPr>
          <w:lang w:eastAsia="vi-VN" w:bidi="vi-VN"/>
        </w:rPr>
        <w:t>tâm thế</w:t>
      </w:r>
      <w:r w:rsidRPr="003E2829">
        <w:rPr>
          <w:lang w:eastAsia="vi-VN" w:bidi="vi-VN"/>
        </w:rPr>
        <w:t xml:space="preserve"> cho trẻ vào lớp 1.</w:t>
      </w:r>
    </w:p>
    <w:p w:rsidR="005145E4" w:rsidRPr="003E2829" w:rsidRDefault="005145E4" w:rsidP="005145E4">
      <w:pPr>
        <w:widowControl w:val="0"/>
        <w:tabs>
          <w:tab w:val="left" w:pos="720"/>
        </w:tabs>
        <w:spacing w:after="0"/>
        <w:jc w:val="both"/>
        <w:rPr>
          <w:lang w:eastAsia="vi-VN" w:bidi="vi-VN"/>
        </w:rPr>
      </w:pPr>
      <w:r w:rsidRPr="003E2829">
        <w:rPr>
          <w:lang w:eastAsia="vi-VN" w:bidi="vi-VN"/>
        </w:rPr>
        <w:tab/>
      </w:r>
      <w:r w:rsidRPr="003E2829">
        <w:t xml:space="preserve">- Bồi dưỡng nâng cao kiến thức, chuyên môn cho GV về công tác CSGD trẻ; Thực hiện có hiệu quả các chuyên đề: Giáo dục lấy trẻ làm trung tâm GĐ 2; Xây dựng trường học </w:t>
      </w:r>
      <w:r w:rsidR="00C91222" w:rsidRPr="003E2829">
        <w:t>hạnh phúc</w:t>
      </w:r>
      <w:r w:rsidRPr="003E2829">
        <w:t>, Thư viện thân thiện, Trường học xanh, an toàn thân thiện, lớp học hạnh phúc; Đảm bảo an toàn và phòng, chống tai nạn thương tích cho trẻ; ATGT - cổng trường an toàn</w:t>
      </w:r>
      <w:r w:rsidR="00C91222" w:rsidRPr="003E2829">
        <w:t>, phòng chống cháy nổ và tìm kiếm cứu nạn</w:t>
      </w:r>
      <w:r w:rsidRPr="003E2829">
        <w:t>. H</w:t>
      </w:r>
      <w:r w:rsidRPr="003E2829">
        <w:rPr>
          <w:spacing w:val="-2"/>
        </w:rPr>
        <w:t>oạt động đột phá</w:t>
      </w:r>
      <w:r w:rsidR="00C91222" w:rsidRPr="003E2829">
        <w:rPr>
          <w:spacing w:val="-2"/>
        </w:rPr>
        <w:t xml:space="preserve"> “</w:t>
      </w:r>
      <w:r w:rsidR="00492BC5" w:rsidRPr="003E2829">
        <w:rPr>
          <w:b/>
          <w:i/>
          <w:szCs w:val="28"/>
        </w:rPr>
        <w:t>Tận dụng triệt để các hoạt động ở sân chơi riêng của các lớp nhằm thay thế các hoạt động ở sân chơi chung còn thiếu khi nhà trường đang xây dựng chưa hoàn thiện”</w:t>
      </w:r>
      <w:r w:rsidRPr="003E2829">
        <w:rPr>
          <w:spacing w:val="-2"/>
        </w:rPr>
        <w:t>.</w:t>
      </w:r>
    </w:p>
    <w:p w:rsidR="005145E4" w:rsidRPr="003E2829" w:rsidRDefault="005145E4" w:rsidP="005145E4">
      <w:pPr>
        <w:widowControl w:val="0"/>
        <w:tabs>
          <w:tab w:val="left" w:pos="720"/>
        </w:tabs>
        <w:spacing w:after="0"/>
        <w:jc w:val="both"/>
        <w:rPr>
          <w:lang w:val="vi-VN" w:eastAsia="vi-VN" w:bidi="vi-VN"/>
        </w:rPr>
      </w:pPr>
      <w:r w:rsidRPr="003E2829">
        <w:tab/>
        <w:t>- Giúp cho GV tích cực tự học</w:t>
      </w:r>
      <w:r w:rsidRPr="003E2829">
        <w:rPr>
          <w:lang w:val="vi-VN"/>
        </w:rPr>
        <w:t xml:space="preserve">, </w:t>
      </w:r>
      <w:r w:rsidRPr="003E2829">
        <w:t xml:space="preserve">bồi dưỡng nâng cao năng lực chuyên môn, </w:t>
      </w:r>
      <w:r w:rsidRPr="003E2829">
        <w:rPr>
          <w:lang w:val="vi-VN"/>
        </w:rPr>
        <w:t>tinh thần trách nhiệm, hứng thú, lan tỏa tình yêu thương và hạnh phúc với nghề nghiệp.</w:t>
      </w:r>
    </w:p>
    <w:p w:rsidR="005145E4" w:rsidRPr="003E2829" w:rsidRDefault="005145E4" w:rsidP="005145E4">
      <w:pPr>
        <w:spacing w:after="0"/>
        <w:ind w:firstLine="720"/>
        <w:jc w:val="both"/>
        <w:rPr>
          <w:rFonts w:cs="Times New Roman"/>
          <w:szCs w:val="28"/>
        </w:rPr>
      </w:pPr>
      <w:r w:rsidRPr="003E2829">
        <w:rPr>
          <w:rFonts w:cs="Times New Roman"/>
          <w:szCs w:val="28"/>
        </w:rPr>
        <w:t xml:space="preserve">- Nâng cao nhận thức, kỹ năng triển khai thực hiện các nhiệm vụ năm học 2023-2024 cho toàn đội ngũ. </w:t>
      </w:r>
    </w:p>
    <w:p w:rsidR="005145E4" w:rsidRPr="003E2829" w:rsidRDefault="005145E4" w:rsidP="005145E4">
      <w:pPr>
        <w:spacing w:after="0"/>
        <w:ind w:firstLine="720"/>
        <w:jc w:val="both"/>
        <w:rPr>
          <w:rFonts w:cs="Times New Roman"/>
          <w:b/>
          <w:bCs/>
          <w:szCs w:val="28"/>
        </w:rPr>
      </w:pPr>
      <w:r w:rsidRPr="003E2829">
        <w:rPr>
          <w:rFonts w:cs="Times New Roman"/>
          <w:b/>
          <w:bCs/>
          <w:szCs w:val="28"/>
        </w:rPr>
        <w:t xml:space="preserve">2. Yêu cầu </w:t>
      </w:r>
    </w:p>
    <w:p w:rsidR="005145E4" w:rsidRPr="003E2829" w:rsidRDefault="005145E4" w:rsidP="005145E4">
      <w:pPr>
        <w:spacing w:after="0"/>
        <w:ind w:firstLine="720"/>
        <w:jc w:val="both"/>
        <w:rPr>
          <w:rFonts w:cs="Times New Roman"/>
          <w:szCs w:val="28"/>
        </w:rPr>
      </w:pPr>
      <w:r w:rsidRPr="003E2829">
        <w:rPr>
          <w:rFonts w:cs="Times New Roman"/>
          <w:szCs w:val="28"/>
        </w:rPr>
        <w:t>- Tổ chức các hoạt động bồi dưỡng đảm bảo nghiêm túc, hiệu quả. Nội dung bồi dưỡng phải gắn với kiến thức chuyên môn, nghiệp vụ và nội dung bồi dưỡng thường xuyên theo vị trí việc làm.</w:t>
      </w:r>
    </w:p>
    <w:p w:rsidR="005145E4" w:rsidRPr="003E2829" w:rsidRDefault="005145E4" w:rsidP="005145E4">
      <w:pPr>
        <w:spacing w:after="0"/>
        <w:ind w:firstLine="720"/>
        <w:jc w:val="both"/>
        <w:rPr>
          <w:rFonts w:cs="Times New Roman"/>
          <w:szCs w:val="28"/>
        </w:rPr>
      </w:pPr>
      <w:r w:rsidRPr="003E2829">
        <w:rPr>
          <w:rFonts w:cs="Times New Roman"/>
          <w:szCs w:val="28"/>
        </w:rPr>
        <w:lastRenderedPageBreak/>
        <w:t>- CBQL, GV, NV tham gia trên tinh thần trách nhiệm cao, phát huy tính tự học và ứng dụng mọi lúc mọi nơi.</w:t>
      </w:r>
    </w:p>
    <w:p w:rsidR="005145E4" w:rsidRPr="003E2829" w:rsidRDefault="005145E4" w:rsidP="005145E4">
      <w:pPr>
        <w:spacing w:after="0"/>
        <w:ind w:left="720"/>
        <w:jc w:val="both"/>
        <w:rPr>
          <w:rFonts w:cs="Times New Roman"/>
          <w:b/>
          <w:bCs/>
          <w:szCs w:val="28"/>
        </w:rPr>
      </w:pPr>
      <w:r w:rsidRPr="003E2829">
        <w:rPr>
          <w:rFonts w:cs="Times New Roman"/>
          <w:b/>
          <w:bCs/>
          <w:szCs w:val="28"/>
        </w:rPr>
        <w:t>VI. Nội dung</w:t>
      </w:r>
    </w:p>
    <w:p w:rsidR="005145E4" w:rsidRPr="003E2829" w:rsidRDefault="005145E4" w:rsidP="005145E4">
      <w:pPr>
        <w:spacing w:after="0"/>
        <w:ind w:left="720"/>
        <w:jc w:val="both"/>
        <w:rPr>
          <w:rFonts w:cs="Times New Roman"/>
          <w:b/>
          <w:bCs/>
          <w:szCs w:val="28"/>
        </w:rPr>
      </w:pPr>
      <w:r w:rsidRPr="003E2829">
        <w:rPr>
          <w:rFonts w:cs="Times New Roman"/>
          <w:b/>
          <w:bCs/>
          <w:szCs w:val="28"/>
        </w:rPr>
        <w:t>1. Thành phần, số lượng</w:t>
      </w:r>
    </w:p>
    <w:p w:rsidR="005145E4" w:rsidRPr="003E2829" w:rsidRDefault="005145E4" w:rsidP="005145E4">
      <w:pPr>
        <w:spacing w:after="0"/>
        <w:ind w:left="720"/>
        <w:jc w:val="both"/>
        <w:rPr>
          <w:rFonts w:cs="Times New Roman"/>
          <w:szCs w:val="28"/>
        </w:rPr>
      </w:pPr>
      <w:r w:rsidRPr="003E2829">
        <w:rPr>
          <w:rFonts w:cs="Times New Roman"/>
          <w:szCs w:val="28"/>
        </w:rPr>
        <w:t>- Cán bộ quản lý, giáo viên, nhân viên: 51 người (trong đó BC 44, hợp đồng 7)</w:t>
      </w:r>
    </w:p>
    <w:p w:rsidR="005145E4" w:rsidRPr="003E2829" w:rsidRDefault="005145E4" w:rsidP="005145E4">
      <w:pPr>
        <w:spacing w:after="0"/>
        <w:ind w:left="720"/>
        <w:jc w:val="both"/>
        <w:rPr>
          <w:rFonts w:cs="Times New Roman"/>
          <w:szCs w:val="28"/>
        </w:rPr>
      </w:pPr>
      <w:r w:rsidRPr="003E2829">
        <w:rPr>
          <w:rFonts w:cs="Times New Roman"/>
          <w:szCs w:val="28"/>
        </w:rPr>
        <w:t>+  Cụ thể: Hiệu trưởng: 01, PHT: 02, GV: 40, NVKT: 01; NVDD: 05, BV: 2.</w:t>
      </w:r>
    </w:p>
    <w:p w:rsidR="005145E4" w:rsidRPr="003E2829" w:rsidRDefault="005145E4" w:rsidP="005145E4">
      <w:pPr>
        <w:spacing w:after="0"/>
        <w:ind w:firstLine="720"/>
        <w:jc w:val="both"/>
        <w:rPr>
          <w:rFonts w:cs="Times New Roman"/>
          <w:b/>
          <w:szCs w:val="28"/>
        </w:rPr>
      </w:pPr>
      <w:r w:rsidRPr="003E2829">
        <w:rPr>
          <w:rFonts w:cs="Times New Roman"/>
          <w:b/>
          <w:szCs w:val="28"/>
        </w:rPr>
        <w:t>2. Thời gian, hình thức - địa điểm</w:t>
      </w:r>
    </w:p>
    <w:p w:rsidR="005145E4" w:rsidRPr="003E2829" w:rsidRDefault="005145E4" w:rsidP="005145E4">
      <w:pPr>
        <w:spacing w:after="0"/>
        <w:ind w:firstLine="720"/>
        <w:jc w:val="both"/>
        <w:rPr>
          <w:rFonts w:cs="Times New Roman"/>
          <w:bCs/>
          <w:szCs w:val="28"/>
        </w:rPr>
      </w:pPr>
      <w:r w:rsidRPr="003E2829">
        <w:rPr>
          <w:rFonts w:cs="Times New Roman"/>
          <w:bCs/>
          <w:szCs w:val="28"/>
        </w:rPr>
        <w:t>- Thời gian: từ tháng 8/2023 đến tháng 5/2024</w:t>
      </w:r>
    </w:p>
    <w:p w:rsidR="005145E4" w:rsidRPr="003E2829" w:rsidRDefault="005145E4" w:rsidP="005145E4">
      <w:pPr>
        <w:spacing w:after="0"/>
        <w:ind w:firstLine="720"/>
        <w:jc w:val="both"/>
        <w:rPr>
          <w:rFonts w:cs="Times New Roman"/>
          <w:bCs/>
          <w:szCs w:val="28"/>
        </w:rPr>
      </w:pPr>
      <w:r w:rsidRPr="003E2829">
        <w:rPr>
          <w:rFonts w:cs="Times New Roman"/>
          <w:bCs/>
          <w:szCs w:val="28"/>
        </w:rPr>
        <w:t>- Hình thức: offline, online, mời chuyên gia, dạy thực hành, giao lưu</w:t>
      </w:r>
      <w:r w:rsidR="00492BC5" w:rsidRPr="003E2829">
        <w:rPr>
          <w:rFonts w:cs="Times New Roman"/>
          <w:bCs/>
          <w:szCs w:val="28"/>
        </w:rPr>
        <w:t>…</w:t>
      </w:r>
    </w:p>
    <w:p w:rsidR="005145E4" w:rsidRPr="003E2829" w:rsidRDefault="005145E4" w:rsidP="005145E4">
      <w:pPr>
        <w:spacing w:after="0"/>
        <w:ind w:firstLine="720"/>
        <w:jc w:val="both"/>
        <w:rPr>
          <w:rFonts w:cs="Times New Roman"/>
          <w:bCs/>
          <w:szCs w:val="28"/>
        </w:rPr>
      </w:pPr>
      <w:r w:rsidRPr="003E2829">
        <w:rPr>
          <w:rFonts w:cs="Times New Roman"/>
          <w:bCs/>
          <w:szCs w:val="28"/>
        </w:rPr>
        <w:t>- Địa điểm: Phòng họp nhà trường, tại các nhóm, lớp…</w:t>
      </w:r>
    </w:p>
    <w:p w:rsidR="005145E4" w:rsidRPr="003E2829" w:rsidRDefault="005145E4" w:rsidP="005145E4">
      <w:pPr>
        <w:spacing w:after="0"/>
        <w:ind w:firstLine="720"/>
        <w:jc w:val="both"/>
        <w:rPr>
          <w:rFonts w:cs="Times New Roman"/>
          <w:b/>
          <w:szCs w:val="28"/>
        </w:rPr>
      </w:pPr>
      <w:r w:rsidRPr="003E2829">
        <w:rPr>
          <w:rFonts w:cs="Times New Roman"/>
          <w:b/>
          <w:szCs w:val="28"/>
        </w:rPr>
        <w:t>3. Dự kiến kinh phí</w:t>
      </w:r>
    </w:p>
    <w:p w:rsidR="005145E4" w:rsidRPr="003E2829" w:rsidRDefault="005145E4" w:rsidP="005145E4">
      <w:pPr>
        <w:spacing w:after="0"/>
        <w:ind w:firstLine="720"/>
        <w:jc w:val="both"/>
        <w:rPr>
          <w:rFonts w:cs="Times New Roman"/>
          <w:bCs/>
          <w:szCs w:val="28"/>
        </w:rPr>
      </w:pPr>
      <w:r w:rsidRPr="003E2829">
        <w:rPr>
          <w:rFonts w:cs="Times New Roman"/>
          <w:bCs/>
          <w:szCs w:val="28"/>
        </w:rPr>
        <w:t>- Chuyên đề cấp trường: 20.000.000 đồng (từ nguồn ngân sách thường xuyên năm 2023; 2024 của nhà trường).</w:t>
      </w:r>
    </w:p>
    <w:p w:rsidR="005145E4" w:rsidRPr="003E2829" w:rsidRDefault="005145E4" w:rsidP="005145E4">
      <w:pPr>
        <w:spacing w:after="0"/>
        <w:ind w:firstLine="720"/>
        <w:jc w:val="both"/>
        <w:rPr>
          <w:rFonts w:cs="Times New Roman"/>
          <w:bCs/>
          <w:szCs w:val="28"/>
        </w:rPr>
      </w:pPr>
      <w:r w:rsidRPr="003E2829">
        <w:rPr>
          <w:rFonts w:cs="Times New Roman"/>
          <w:bCs/>
          <w:szCs w:val="28"/>
        </w:rPr>
        <w:t>- Chuyên đề cấp tổ: 3.500.000 đồng (từ nguồn ngân sách thường xuyên năm 2023; 2024 của nhà trường).</w:t>
      </w:r>
    </w:p>
    <w:p w:rsidR="005145E4" w:rsidRPr="003E2829" w:rsidRDefault="005145E4" w:rsidP="005145E4">
      <w:pPr>
        <w:spacing w:after="0"/>
        <w:ind w:firstLine="720"/>
        <w:jc w:val="both"/>
        <w:rPr>
          <w:rFonts w:cs="Times New Roman"/>
          <w:b/>
          <w:szCs w:val="28"/>
        </w:rPr>
      </w:pPr>
      <w:r w:rsidRPr="003E2829">
        <w:rPr>
          <w:rFonts w:cs="Times New Roman"/>
          <w:b/>
          <w:szCs w:val="28"/>
        </w:rPr>
        <w:t xml:space="preserve">4. Nội dung bồi dưỡng </w:t>
      </w:r>
    </w:p>
    <w:p w:rsidR="005145E4" w:rsidRPr="003E2829" w:rsidRDefault="005145E4" w:rsidP="005145E4">
      <w:pPr>
        <w:spacing w:after="0"/>
        <w:ind w:firstLine="720"/>
        <w:jc w:val="both"/>
        <w:rPr>
          <w:rFonts w:cs="Times New Roman"/>
          <w:b/>
          <w:szCs w:val="28"/>
        </w:rPr>
      </w:pPr>
      <w:r w:rsidRPr="003E2829">
        <w:rPr>
          <w:rFonts w:cs="Times New Roman"/>
          <w:b/>
          <w:szCs w:val="28"/>
        </w:rPr>
        <w:t>4.1. Nhà trường</w:t>
      </w:r>
    </w:p>
    <w:p w:rsidR="005145E4" w:rsidRPr="003E2829" w:rsidRDefault="005145E4" w:rsidP="005145E4">
      <w:pPr>
        <w:spacing w:after="0"/>
        <w:ind w:firstLine="720"/>
        <w:jc w:val="both"/>
        <w:rPr>
          <w:rFonts w:cs="Times New Roman"/>
          <w:bCs/>
          <w:szCs w:val="28"/>
        </w:rPr>
      </w:pPr>
      <w:r w:rsidRPr="003E2829">
        <w:rPr>
          <w:rFonts w:cs="Times New Roman"/>
          <w:bCs/>
          <w:szCs w:val="28"/>
        </w:rPr>
        <w:t>4.1.1. Chuyên đề cấp trường</w:t>
      </w:r>
    </w:p>
    <w:p w:rsidR="005145E4" w:rsidRPr="003E2829" w:rsidRDefault="005145E4" w:rsidP="005145E4">
      <w:pPr>
        <w:spacing w:after="0"/>
        <w:ind w:firstLine="720"/>
        <w:jc w:val="both"/>
        <w:rPr>
          <w:rFonts w:cs="Times New Roman"/>
          <w:bCs/>
          <w:szCs w:val="28"/>
        </w:rPr>
      </w:pPr>
      <w:r w:rsidRPr="003E2829">
        <w:rPr>
          <w:rFonts w:cs="Times New Roman"/>
          <w:bCs/>
          <w:szCs w:val="28"/>
        </w:rPr>
        <w:t>- Chuyên đề 1: Phòng chống cháy nổ</w:t>
      </w:r>
      <w:r w:rsidR="00471D70">
        <w:rPr>
          <w:rFonts w:cs="Times New Roman"/>
          <w:bCs/>
          <w:szCs w:val="28"/>
        </w:rPr>
        <w:t>, TKCN</w:t>
      </w:r>
      <w:r w:rsidRPr="003E2829">
        <w:rPr>
          <w:rFonts w:cs="Times New Roman"/>
          <w:bCs/>
          <w:szCs w:val="28"/>
        </w:rPr>
        <w:t xml:space="preserve"> trong trường mầm non.</w:t>
      </w:r>
    </w:p>
    <w:p w:rsidR="005145E4" w:rsidRPr="003E2829" w:rsidRDefault="005145E4" w:rsidP="005145E4">
      <w:pPr>
        <w:spacing w:after="0"/>
        <w:ind w:firstLine="720"/>
        <w:jc w:val="both"/>
        <w:rPr>
          <w:rFonts w:cs="Times New Roman"/>
          <w:bCs/>
          <w:szCs w:val="28"/>
        </w:rPr>
      </w:pPr>
      <w:r w:rsidRPr="003E2829">
        <w:rPr>
          <w:rFonts w:cs="Times New Roman"/>
          <w:bCs/>
          <w:szCs w:val="28"/>
        </w:rPr>
        <w:t>- Chuyên đề 2: Chăm sóc giờ ngủ cho trẻ hiệu quả.</w:t>
      </w:r>
    </w:p>
    <w:p w:rsidR="005145E4" w:rsidRPr="003E2829" w:rsidRDefault="005145E4" w:rsidP="005145E4">
      <w:pPr>
        <w:spacing w:after="0"/>
        <w:ind w:firstLine="720"/>
        <w:jc w:val="both"/>
        <w:rPr>
          <w:rFonts w:cs="Times New Roman"/>
          <w:bCs/>
          <w:szCs w:val="28"/>
        </w:rPr>
      </w:pPr>
      <w:r w:rsidRPr="003E2829">
        <w:rPr>
          <w:rFonts w:cs="Times New Roman"/>
          <w:bCs/>
          <w:szCs w:val="28"/>
        </w:rPr>
        <w:t>4.1.2. Nội dung khác</w:t>
      </w:r>
    </w:p>
    <w:p w:rsidR="005145E4" w:rsidRPr="003E2829" w:rsidRDefault="005145E4" w:rsidP="005145E4">
      <w:pPr>
        <w:spacing w:after="0"/>
        <w:ind w:firstLine="720"/>
        <w:jc w:val="both"/>
        <w:rPr>
          <w:rFonts w:cs="Times New Roman"/>
          <w:bCs/>
          <w:szCs w:val="28"/>
        </w:rPr>
      </w:pPr>
      <w:r w:rsidRPr="003E2829">
        <w:rPr>
          <w:rFonts w:cs="Times New Roman"/>
          <w:bCs/>
          <w:szCs w:val="28"/>
        </w:rPr>
        <w:t xml:space="preserve">- Bồi dưỡng công tác kiểm tra nội bộ trường học (Lực lượng Ban </w:t>
      </w:r>
      <w:r w:rsidR="00471D70">
        <w:rPr>
          <w:rFonts w:cs="Times New Roman"/>
          <w:bCs/>
          <w:szCs w:val="28"/>
        </w:rPr>
        <w:t>KTNB</w:t>
      </w:r>
      <w:r w:rsidRPr="003E2829">
        <w:rPr>
          <w:rFonts w:cs="Times New Roman"/>
          <w:bCs/>
          <w:szCs w:val="28"/>
        </w:rPr>
        <w:t>).</w:t>
      </w:r>
    </w:p>
    <w:p w:rsidR="005145E4" w:rsidRPr="003E2829" w:rsidRDefault="005145E4" w:rsidP="005145E4">
      <w:pPr>
        <w:spacing w:after="0"/>
        <w:ind w:firstLine="720"/>
        <w:jc w:val="both"/>
        <w:rPr>
          <w:rFonts w:cs="Times New Roman"/>
          <w:bCs/>
          <w:szCs w:val="28"/>
        </w:rPr>
      </w:pPr>
      <w:r w:rsidRPr="003E2829">
        <w:rPr>
          <w:rFonts w:cs="Times New Roman"/>
          <w:bCs/>
          <w:szCs w:val="28"/>
        </w:rPr>
        <w:t>- Cách luyện</w:t>
      </w:r>
      <w:r w:rsidR="00471D70">
        <w:rPr>
          <w:rFonts w:cs="Times New Roman"/>
          <w:bCs/>
          <w:szCs w:val="28"/>
        </w:rPr>
        <w:t xml:space="preserve"> y</w:t>
      </w:r>
      <w:r w:rsidR="00492BC5" w:rsidRPr="003E2829">
        <w:rPr>
          <w:rFonts w:cs="Times New Roman"/>
          <w:bCs/>
          <w:szCs w:val="28"/>
        </w:rPr>
        <w:t>oga, thiền</w:t>
      </w:r>
      <w:r w:rsidRPr="003E2829">
        <w:rPr>
          <w:rFonts w:cs="Times New Roman"/>
          <w:bCs/>
          <w:szCs w:val="28"/>
        </w:rPr>
        <w:t xml:space="preserve"> cho giáo viên (CBGV toàn trường).</w:t>
      </w:r>
    </w:p>
    <w:p w:rsidR="005145E4" w:rsidRPr="003E2829" w:rsidRDefault="005145E4" w:rsidP="005145E4">
      <w:pPr>
        <w:spacing w:after="0"/>
        <w:ind w:firstLine="720"/>
        <w:jc w:val="both"/>
        <w:rPr>
          <w:rFonts w:cs="Times New Roman"/>
          <w:b/>
          <w:szCs w:val="28"/>
        </w:rPr>
      </w:pPr>
      <w:r w:rsidRPr="003E2829">
        <w:rPr>
          <w:rFonts w:cs="Times New Roman"/>
          <w:b/>
          <w:szCs w:val="28"/>
        </w:rPr>
        <w:t>4.2. Nội dung tổ sinh hoạt chuyên môn</w:t>
      </w:r>
      <w:r w:rsidR="00F21536">
        <w:rPr>
          <w:rFonts w:cs="Times New Roman"/>
          <w:b/>
          <w:szCs w:val="28"/>
        </w:rPr>
        <w:t xml:space="preserve"> – chuyên đề trường và chuyên môn</w:t>
      </w:r>
      <w:r w:rsidRPr="003E2829">
        <w:rPr>
          <w:rFonts w:cs="Times New Roman"/>
          <w:b/>
          <w:szCs w:val="28"/>
        </w:rPr>
        <w:t>, chuyền đề 4 tổ chuyên môn</w:t>
      </w:r>
    </w:p>
    <w:tbl>
      <w:tblPr>
        <w:tblStyle w:val="TableGrid"/>
        <w:tblW w:w="10635" w:type="dxa"/>
        <w:tblInd w:w="-431" w:type="dxa"/>
        <w:tblLayout w:type="fixed"/>
        <w:tblLook w:val="04A0" w:firstRow="1" w:lastRow="0" w:firstColumn="1" w:lastColumn="0" w:noHBand="0" w:noVBand="1"/>
      </w:tblPr>
      <w:tblGrid>
        <w:gridCol w:w="992"/>
        <w:gridCol w:w="2411"/>
        <w:gridCol w:w="2411"/>
        <w:gridCol w:w="2269"/>
        <w:gridCol w:w="2552"/>
      </w:tblGrid>
      <w:tr w:rsidR="003E2829" w:rsidRPr="003E2829" w:rsidTr="00F21536">
        <w:trPr>
          <w:trHeight w:val="642"/>
        </w:trPr>
        <w:tc>
          <w:tcPr>
            <w:tcW w:w="992" w:type="dxa"/>
            <w:tcBorders>
              <w:top w:val="single" w:sz="4" w:space="0" w:color="auto"/>
              <w:left w:val="single" w:sz="4" w:space="0" w:color="auto"/>
              <w:bottom w:val="single" w:sz="4" w:space="0" w:color="auto"/>
              <w:right w:val="single" w:sz="4" w:space="0" w:color="auto"/>
            </w:tcBorders>
            <w:hideMark/>
          </w:tcPr>
          <w:p w:rsidR="005145E4" w:rsidRPr="003E2829" w:rsidRDefault="005145E4" w:rsidP="008C47A3">
            <w:pPr>
              <w:spacing w:after="0"/>
              <w:rPr>
                <w:rFonts w:cs="Times New Roman"/>
                <w:b/>
                <w:szCs w:val="28"/>
              </w:rPr>
            </w:pPr>
            <w:r w:rsidRPr="003E2829">
              <w:rPr>
                <w:rFonts w:cs="Times New Roman"/>
                <w:b/>
                <w:szCs w:val="28"/>
              </w:rPr>
              <w:t>Tháng</w:t>
            </w:r>
          </w:p>
        </w:tc>
        <w:tc>
          <w:tcPr>
            <w:tcW w:w="2411" w:type="dxa"/>
            <w:tcBorders>
              <w:top w:val="single" w:sz="4" w:space="0" w:color="auto"/>
              <w:left w:val="single" w:sz="4" w:space="0" w:color="auto"/>
              <w:bottom w:val="single" w:sz="4" w:space="0" w:color="auto"/>
              <w:right w:val="single" w:sz="4" w:space="0" w:color="auto"/>
            </w:tcBorders>
            <w:hideMark/>
          </w:tcPr>
          <w:p w:rsidR="005145E4" w:rsidRPr="003E2829" w:rsidRDefault="005145E4" w:rsidP="008C47A3">
            <w:pPr>
              <w:spacing w:after="0"/>
              <w:jc w:val="center"/>
              <w:rPr>
                <w:rFonts w:cs="Times New Roman"/>
                <w:b/>
                <w:szCs w:val="28"/>
              </w:rPr>
            </w:pPr>
            <w:r w:rsidRPr="003E2829">
              <w:rPr>
                <w:rFonts w:cs="Times New Roman"/>
                <w:b/>
                <w:szCs w:val="28"/>
              </w:rPr>
              <w:t>5 tuổi</w:t>
            </w:r>
          </w:p>
        </w:tc>
        <w:tc>
          <w:tcPr>
            <w:tcW w:w="2411" w:type="dxa"/>
            <w:tcBorders>
              <w:top w:val="single" w:sz="4" w:space="0" w:color="auto"/>
              <w:left w:val="single" w:sz="4" w:space="0" w:color="auto"/>
              <w:bottom w:val="single" w:sz="4" w:space="0" w:color="auto"/>
              <w:right w:val="single" w:sz="4" w:space="0" w:color="auto"/>
            </w:tcBorders>
            <w:hideMark/>
          </w:tcPr>
          <w:p w:rsidR="005145E4" w:rsidRPr="003E2829" w:rsidRDefault="005145E4" w:rsidP="008C47A3">
            <w:pPr>
              <w:spacing w:after="0"/>
              <w:jc w:val="center"/>
              <w:rPr>
                <w:rFonts w:cs="Times New Roman"/>
                <w:b/>
                <w:szCs w:val="28"/>
              </w:rPr>
            </w:pPr>
            <w:r w:rsidRPr="003E2829">
              <w:rPr>
                <w:rFonts w:cs="Times New Roman"/>
                <w:b/>
                <w:szCs w:val="28"/>
              </w:rPr>
              <w:t>4 tuổi</w:t>
            </w:r>
          </w:p>
        </w:tc>
        <w:tc>
          <w:tcPr>
            <w:tcW w:w="2269" w:type="dxa"/>
            <w:tcBorders>
              <w:top w:val="single" w:sz="4" w:space="0" w:color="auto"/>
              <w:left w:val="single" w:sz="4" w:space="0" w:color="auto"/>
              <w:bottom w:val="single" w:sz="4" w:space="0" w:color="auto"/>
              <w:right w:val="single" w:sz="4" w:space="0" w:color="auto"/>
            </w:tcBorders>
            <w:hideMark/>
          </w:tcPr>
          <w:p w:rsidR="005145E4" w:rsidRPr="003E2829" w:rsidRDefault="005145E4" w:rsidP="008C47A3">
            <w:pPr>
              <w:spacing w:after="0"/>
              <w:jc w:val="center"/>
              <w:rPr>
                <w:rFonts w:cs="Times New Roman"/>
                <w:b/>
                <w:szCs w:val="28"/>
              </w:rPr>
            </w:pPr>
            <w:r w:rsidRPr="003E2829">
              <w:rPr>
                <w:rFonts w:cs="Times New Roman"/>
                <w:b/>
                <w:szCs w:val="28"/>
              </w:rPr>
              <w:t>3 tuổi</w:t>
            </w:r>
          </w:p>
        </w:tc>
        <w:tc>
          <w:tcPr>
            <w:tcW w:w="2552" w:type="dxa"/>
            <w:tcBorders>
              <w:top w:val="single" w:sz="4" w:space="0" w:color="auto"/>
              <w:left w:val="single" w:sz="4" w:space="0" w:color="auto"/>
              <w:bottom w:val="single" w:sz="4" w:space="0" w:color="auto"/>
              <w:right w:val="single" w:sz="4" w:space="0" w:color="auto"/>
            </w:tcBorders>
            <w:hideMark/>
          </w:tcPr>
          <w:p w:rsidR="005145E4" w:rsidRPr="003E2829" w:rsidRDefault="005145E4" w:rsidP="008C47A3">
            <w:pPr>
              <w:spacing w:after="0"/>
              <w:jc w:val="center"/>
              <w:rPr>
                <w:rFonts w:cs="Times New Roman"/>
                <w:b/>
                <w:szCs w:val="28"/>
              </w:rPr>
            </w:pPr>
            <w:r w:rsidRPr="003E2829">
              <w:rPr>
                <w:rFonts w:cs="Times New Roman"/>
                <w:b/>
                <w:szCs w:val="28"/>
              </w:rPr>
              <w:t>Nhà trẻ</w:t>
            </w:r>
          </w:p>
        </w:tc>
      </w:tr>
      <w:tr w:rsidR="00F21536" w:rsidRPr="003E2829" w:rsidTr="002C243E">
        <w:trPr>
          <w:trHeight w:val="642"/>
        </w:trPr>
        <w:tc>
          <w:tcPr>
            <w:tcW w:w="992" w:type="dxa"/>
            <w:vMerge w:val="restart"/>
            <w:tcBorders>
              <w:top w:val="single" w:sz="4" w:space="0" w:color="auto"/>
              <w:left w:val="single" w:sz="4" w:space="0" w:color="auto"/>
              <w:right w:val="single" w:sz="4" w:space="0" w:color="auto"/>
            </w:tcBorders>
          </w:tcPr>
          <w:p w:rsidR="00F21536" w:rsidRPr="003E2829" w:rsidRDefault="00F21536" w:rsidP="008C47A3">
            <w:pPr>
              <w:spacing w:after="0"/>
              <w:jc w:val="center"/>
              <w:rPr>
                <w:rFonts w:cs="Times New Roman"/>
                <w:b/>
                <w:szCs w:val="28"/>
              </w:rPr>
            </w:pPr>
            <w:r w:rsidRPr="003E2829">
              <w:rPr>
                <w:rFonts w:cs="Times New Roman"/>
                <w:szCs w:val="28"/>
              </w:rPr>
              <w:t>8</w:t>
            </w:r>
          </w:p>
        </w:tc>
        <w:tc>
          <w:tcPr>
            <w:tcW w:w="9643" w:type="dxa"/>
            <w:gridSpan w:val="4"/>
            <w:tcBorders>
              <w:top w:val="single" w:sz="4" w:space="0" w:color="auto"/>
              <w:left w:val="single" w:sz="4" w:space="0" w:color="auto"/>
              <w:bottom w:val="single" w:sz="4" w:space="0" w:color="auto"/>
              <w:right w:val="single" w:sz="4" w:space="0" w:color="auto"/>
            </w:tcBorders>
          </w:tcPr>
          <w:p w:rsidR="00F273A2" w:rsidRDefault="00F273A2" w:rsidP="008C47A3">
            <w:pPr>
              <w:spacing w:after="0" w:line="240" w:lineRule="auto"/>
              <w:jc w:val="both"/>
              <w:rPr>
                <w:rFonts w:cs="Times New Roman"/>
                <w:szCs w:val="28"/>
              </w:rPr>
            </w:pPr>
            <w:r w:rsidRPr="00DF289B">
              <w:rPr>
                <w:rFonts w:cs="Times New Roman"/>
                <w:szCs w:val="28"/>
              </w:rPr>
              <w:t>Bồi dưỡng chuyên sâu về kế hoạch giáo dục trên phần mềm Goskid</w:t>
            </w:r>
          </w:p>
          <w:p w:rsidR="00F273A2" w:rsidRPr="00F273A2" w:rsidRDefault="00F273A2" w:rsidP="008C47A3">
            <w:pPr>
              <w:spacing w:after="0" w:line="240" w:lineRule="auto"/>
              <w:jc w:val="both"/>
              <w:rPr>
                <w:rFonts w:cs="Times New Roman"/>
                <w:szCs w:val="28"/>
              </w:rPr>
            </w:pPr>
            <w:r w:rsidRPr="00DF289B">
              <w:rPr>
                <w:rFonts w:cs="Times New Roman"/>
                <w:szCs w:val="28"/>
              </w:rPr>
              <w:t>Triển khai và chỉ đạo XD KH năm tích hợp và ứng dụng 1 số ND và PP giáo dục mới.</w:t>
            </w:r>
          </w:p>
        </w:tc>
      </w:tr>
      <w:tr w:rsidR="00F21536" w:rsidRPr="003E2829" w:rsidTr="00597103">
        <w:trPr>
          <w:trHeight w:val="980"/>
        </w:trPr>
        <w:tc>
          <w:tcPr>
            <w:tcW w:w="992" w:type="dxa"/>
            <w:vMerge/>
            <w:tcBorders>
              <w:left w:val="single" w:sz="4" w:space="0" w:color="auto"/>
              <w:bottom w:val="single" w:sz="4" w:space="0" w:color="auto"/>
              <w:right w:val="single" w:sz="4" w:space="0" w:color="auto"/>
            </w:tcBorders>
            <w:hideMark/>
          </w:tcPr>
          <w:p w:rsidR="00F21536" w:rsidRPr="003E2829" w:rsidRDefault="00F21536" w:rsidP="008C47A3">
            <w:pPr>
              <w:spacing w:after="0"/>
              <w:jc w:val="center"/>
              <w:rPr>
                <w:rFonts w:cs="Times New Roman"/>
                <w:szCs w:val="28"/>
              </w:rPr>
            </w:pPr>
          </w:p>
        </w:tc>
        <w:tc>
          <w:tcPr>
            <w:tcW w:w="2411" w:type="dxa"/>
            <w:tcBorders>
              <w:top w:val="single" w:sz="4" w:space="0" w:color="auto"/>
              <w:left w:val="single" w:sz="4" w:space="0" w:color="auto"/>
              <w:bottom w:val="single" w:sz="4" w:space="0" w:color="auto"/>
              <w:right w:val="single" w:sz="4" w:space="0" w:color="auto"/>
            </w:tcBorders>
          </w:tcPr>
          <w:p w:rsidR="00F21536" w:rsidRPr="00F273A2" w:rsidRDefault="00B0118A" w:rsidP="00597103">
            <w:pPr>
              <w:spacing w:after="0"/>
              <w:jc w:val="both"/>
              <w:rPr>
                <w:rFonts w:cs="Times New Roman"/>
                <w:color w:val="FF0000"/>
                <w:szCs w:val="28"/>
                <w:shd w:val="clear" w:color="auto" w:fill="FFFFFF"/>
              </w:rPr>
            </w:pPr>
            <w:r>
              <w:rPr>
                <w:color w:val="000000"/>
              </w:rPr>
              <w:t xml:space="preserve">- </w:t>
            </w:r>
            <w:r w:rsidRPr="00D75B7C">
              <w:rPr>
                <w:color w:val="000000"/>
              </w:rPr>
              <w:t>Thống nhất ND sinh hoạt chuyên môn</w:t>
            </w:r>
          </w:p>
          <w:p w:rsidR="00F21536" w:rsidRPr="00F273A2" w:rsidRDefault="00F21536" w:rsidP="008C47A3">
            <w:pPr>
              <w:spacing w:after="0" w:line="240" w:lineRule="auto"/>
              <w:jc w:val="both"/>
              <w:rPr>
                <w:rFonts w:cs="Times New Roman"/>
                <w:color w:val="FF0000"/>
                <w:szCs w:val="28"/>
              </w:rPr>
            </w:pPr>
          </w:p>
        </w:tc>
        <w:tc>
          <w:tcPr>
            <w:tcW w:w="2411" w:type="dxa"/>
            <w:tcBorders>
              <w:top w:val="single" w:sz="4" w:space="0" w:color="auto"/>
              <w:left w:val="single" w:sz="4" w:space="0" w:color="auto"/>
              <w:bottom w:val="single" w:sz="4" w:space="0" w:color="auto"/>
              <w:right w:val="single" w:sz="4" w:space="0" w:color="auto"/>
            </w:tcBorders>
          </w:tcPr>
          <w:p w:rsidR="00F21536" w:rsidRPr="00F273A2" w:rsidRDefault="00B0118A" w:rsidP="00597103">
            <w:pPr>
              <w:spacing w:after="0"/>
              <w:jc w:val="both"/>
              <w:rPr>
                <w:rFonts w:cs="Times New Roman"/>
                <w:color w:val="FF0000"/>
                <w:szCs w:val="28"/>
              </w:rPr>
            </w:pPr>
            <w:r>
              <w:rPr>
                <w:color w:val="000000"/>
              </w:rPr>
              <w:t xml:space="preserve">- </w:t>
            </w:r>
            <w:r w:rsidRPr="00D75B7C">
              <w:rPr>
                <w:color w:val="000000"/>
              </w:rPr>
              <w:t>Thống nhất ND sinh hoạt chuyên môn</w:t>
            </w:r>
          </w:p>
        </w:tc>
        <w:tc>
          <w:tcPr>
            <w:tcW w:w="2269" w:type="dxa"/>
            <w:tcBorders>
              <w:top w:val="single" w:sz="4" w:space="0" w:color="auto"/>
              <w:left w:val="single" w:sz="4" w:space="0" w:color="auto"/>
              <w:bottom w:val="single" w:sz="4" w:space="0" w:color="auto"/>
              <w:right w:val="single" w:sz="4" w:space="0" w:color="auto"/>
            </w:tcBorders>
            <w:hideMark/>
          </w:tcPr>
          <w:p w:rsidR="00F21536" w:rsidRPr="00F273A2" w:rsidRDefault="00B0118A" w:rsidP="00597103">
            <w:pPr>
              <w:spacing w:after="0"/>
              <w:jc w:val="both"/>
              <w:rPr>
                <w:rFonts w:cs="Times New Roman"/>
                <w:color w:val="FF0000"/>
                <w:szCs w:val="28"/>
              </w:rPr>
            </w:pPr>
            <w:r>
              <w:rPr>
                <w:color w:val="000000"/>
              </w:rPr>
              <w:t xml:space="preserve">- </w:t>
            </w:r>
            <w:r w:rsidRPr="00D75B7C">
              <w:rPr>
                <w:color w:val="000000"/>
              </w:rPr>
              <w:t>Thống nhất ND sinh hoạt chuyên môn</w:t>
            </w:r>
          </w:p>
        </w:tc>
        <w:tc>
          <w:tcPr>
            <w:tcW w:w="2552" w:type="dxa"/>
            <w:tcBorders>
              <w:top w:val="single" w:sz="4" w:space="0" w:color="auto"/>
              <w:left w:val="single" w:sz="4" w:space="0" w:color="auto"/>
              <w:bottom w:val="single" w:sz="4" w:space="0" w:color="auto"/>
              <w:right w:val="single" w:sz="4" w:space="0" w:color="auto"/>
            </w:tcBorders>
            <w:hideMark/>
          </w:tcPr>
          <w:p w:rsidR="00F21536" w:rsidRDefault="00B0118A" w:rsidP="008C47A3">
            <w:pPr>
              <w:pStyle w:val="Heading1"/>
              <w:shd w:val="clear" w:color="auto" w:fill="FFFFFF"/>
              <w:spacing w:before="0" w:beforeAutospacing="0" w:after="0" w:afterAutospacing="0"/>
              <w:jc w:val="both"/>
              <w:outlineLvl w:val="0"/>
              <w:rPr>
                <w:b w:val="0"/>
                <w:sz w:val="28"/>
                <w:szCs w:val="28"/>
              </w:rPr>
            </w:pPr>
            <w:r>
              <w:rPr>
                <w:b w:val="0"/>
                <w:sz w:val="28"/>
                <w:szCs w:val="28"/>
              </w:rPr>
              <w:t xml:space="preserve">- </w:t>
            </w:r>
            <w:r w:rsidR="007545F5" w:rsidRPr="007545F5">
              <w:rPr>
                <w:b w:val="0"/>
                <w:sz w:val="28"/>
                <w:szCs w:val="28"/>
              </w:rPr>
              <w:t>Xây dựng thực đơn tháng 9/2023</w:t>
            </w:r>
          </w:p>
          <w:p w:rsidR="00B0118A" w:rsidRPr="00597103" w:rsidRDefault="00597103" w:rsidP="00597103">
            <w:pPr>
              <w:pStyle w:val="Heading1"/>
              <w:shd w:val="clear" w:color="auto" w:fill="FFFFFF"/>
              <w:spacing w:before="0" w:beforeAutospacing="0" w:after="0" w:afterAutospacing="0"/>
              <w:jc w:val="both"/>
              <w:outlineLvl w:val="0"/>
              <w:rPr>
                <w:b w:val="0"/>
                <w:color w:val="000000"/>
                <w:sz w:val="28"/>
                <w:szCs w:val="22"/>
              </w:rPr>
            </w:pPr>
            <w:r>
              <w:rPr>
                <w:b w:val="0"/>
                <w:sz w:val="28"/>
                <w:szCs w:val="28"/>
              </w:rPr>
              <w:t>- Thống nhất NDSHCM, HSSS tổ.</w:t>
            </w:r>
          </w:p>
        </w:tc>
      </w:tr>
      <w:tr w:rsidR="003E2829" w:rsidRPr="003E2829" w:rsidTr="000B6733">
        <w:trPr>
          <w:trHeight w:val="2870"/>
        </w:trPr>
        <w:tc>
          <w:tcPr>
            <w:tcW w:w="992" w:type="dxa"/>
            <w:tcBorders>
              <w:top w:val="single" w:sz="4" w:space="0" w:color="auto"/>
              <w:left w:val="single" w:sz="4" w:space="0" w:color="auto"/>
              <w:bottom w:val="single" w:sz="4" w:space="0" w:color="auto"/>
              <w:right w:val="single" w:sz="4" w:space="0" w:color="auto"/>
            </w:tcBorders>
            <w:hideMark/>
          </w:tcPr>
          <w:p w:rsidR="005145E4" w:rsidRPr="003E2829" w:rsidRDefault="005145E4" w:rsidP="008C47A3">
            <w:pPr>
              <w:spacing w:after="0"/>
              <w:jc w:val="both"/>
              <w:rPr>
                <w:rFonts w:cs="Times New Roman"/>
                <w:szCs w:val="28"/>
              </w:rPr>
            </w:pPr>
            <w:r w:rsidRPr="003E2829">
              <w:rPr>
                <w:rFonts w:cs="Times New Roman"/>
                <w:szCs w:val="28"/>
              </w:rPr>
              <w:lastRenderedPageBreak/>
              <w:t>9</w:t>
            </w:r>
          </w:p>
        </w:tc>
        <w:tc>
          <w:tcPr>
            <w:tcW w:w="2411" w:type="dxa"/>
            <w:tcBorders>
              <w:top w:val="single" w:sz="4" w:space="0" w:color="auto"/>
              <w:left w:val="single" w:sz="4" w:space="0" w:color="auto"/>
              <w:bottom w:val="single" w:sz="4" w:space="0" w:color="auto"/>
              <w:right w:val="single" w:sz="4" w:space="0" w:color="auto"/>
            </w:tcBorders>
          </w:tcPr>
          <w:p w:rsidR="007102A1" w:rsidRPr="008C47A3" w:rsidRDefault="007102A1" w:rsidP="008C47A3">
            <w:pPr>
              <w:pStyle w:val="NormalWeb"/>
              <w:shd w:val="clear" w:color="auto" w:fill="FFFFFF"/>
              <w:spacing w:before="0" w:after="0"/>
              <w:jc w:val="both"/>
              <w:rPr>
                <w:sz w:val="28"/>
                <w:szCs w:val="28"/>
              </w:rPr>
            </w:pPr>
            <w:r w:rsidRPr="008C47A3">
              <w:rPr>
                <w:sz w:val="28"/>
                <w:szCs w:val="28"/>
              </w:rPr>
              <w:t xml:space="preserve">- Cải tiến môi trường trong lớp và tạo môi trường hành lang ngoài lớp học </w:t>
            </w:r>
          </w:p>
          <w:p w:rsidR="005145E4" w:rsidRPr="003E2829" w:rsidRDefault="007102A1" w:rsidP="008C47A3">
            <w:pPr>
              <w:spacing w:after="0" w:line="240" w:lineRule="auto"/>
              <w:jc w:val="both"/>
              <w:rPr>
                <w:rFonts w:cs="Times New Roman"/>
                <w:szCs w:val="28"/>
              </w:rPr>
            </w:pPr>
            <w:r w:rsidRPr="008C47A3">
              <w:rPr>
                <w:szCs w:val="28"/>
              </w:rPr>
              <w:t xml:space="preserve">- Cách </w:t>
            </w:r>
            <w:r w:rsidRPr="008C47A3">
              <w:rPr>
                <w:rStyle w:val="Strong"/>
                <w:b w:val="0"/>
                <w:szCs w:val="28"/>
                <w:bdr w:val="none" w:sz="0" w:space="0" w:color="auto" w:frame="1"/>
                <w:shd w:val="clear" w:color="auto" w:fill="FFFFFF"/>
              </w:rPr>
              <w:t>quản lý cảm xúc của người giáo viên mầm non</w:t>
            </w:r>
            <w:r w:rsidRPr="008C47A3">
              <w:rPr>
                <w:b/>
                <w:szCs w:val="28"/>
              </w:rPr>
              <w:t>…..</w:t>
            </w:r>
          </w:p>
        </w:tc>
        <w:tc>
          <w:tcPr>
            <w:tcW w:w="2411" w:type="dxa"/>
            <w:tcBorders>
              <w:top w:val="single" w:sz="4" w:space="0" w:color="auto"/>
              <w:left w:val="single" w:sz="4" w:space="0" w:color="auto"/>
              <w:bottom w:val="single" w:sz="4" w:space="0" w:color="auto"/>
              <w:right w:val="single" w:sz="4" w:space="0" w:color="auto"/>
            </w:tcBorders>
          </w:tcPr>
          <w:p w:rsidR="00F273A2" w:rsidRPr="00DE3D28" w:rsidRDefault="00F273A2" w:rsidP="008C47A3">
            <w:pPr>
              <w:pStyle w:val="NormalWeb"/>
              <w:shd w:val="clear" w:color="auto" w:fill="FFFFFF"/>
              <w:spacing w:before="0" w:after="0" w:line="390" w:lineRule="atLeast"/>
              <w:jc w:val="both"/>
              <w:rPr>
                <w:sz w:val="28"/>
                <w:szCs w:val="28"/>
              </w:rPr>
            </w:pPr>
            <w:r w:rsidRPr="00DE3D28">
              <w:rPr>
                <w:sz w:val="28"/>
                <w:szCs w:val="28"/>
              </w:rPr>
              <w:t xml:space="preserve">- Cải tiến môi trường trong lớp và tạo môi trường hành lang lớp học. </w:t>
            </w:r>
          </w:p>
          <w:p w:rsidR="005145E4" w:rsidRPr="003E2829" w:rsidRDefault="00F273A2" w:rsidP="000B6733">
            <w:pPr>
              <w:spacing w:after="0" w:line="240" w:lineRule="auto"/>
              <w:jc w:val="both"/>
              <w:rPr>
                <w:rFonts w:cs="Times New Roman"/>
                <w:szCs w:val="28"/>
              </w:rPr>
            </w:pPr>
            <w:r w:rsidRPr="00DE3D28">
              <w:rPr>
                <w:szCs w:val="28"/>
              </w:rPr>
              <w:t xml:space="preserve">- Hướng dẫn GV </w:t>
            </w:r>
            <w:r w:rsidR="000B6733">
              <w:rPr>
                <w:szCs w:val="28"/>
              </w:rPr>
              <w:t>TH</w:t>
            </w:r>
            <w:r w:rsidRPr="00DE3D28">
              <w:rPr>
                <w:szCs w:val="28"/>
              </w:rPr>
              <w:t xml:space="preserve"> các phần mềm: CSDL và phần mềm Gokid </w:t>
            </w:r>
          </w:p>
        </w:tc>
        <w:tc>
          <w:tcPr>
            <w:tcW w:w="2269" w:type="dxa"/>
            <w:tcBorders>
              <w:top w:val="single" w:sz="4" w:space="0" w:color="auto"/>
              <w:left w:val="single" w:sz="4" w:space="0" w:color="auto"/>
              <w:bottom w:val="single" w:sz="4" w:space="0" w:color="auto"/>
              <w:right w:val="single" w:sz="4" w:space="0" w:color="auto"/>
            </w:tcBorders>
            <w:hideMark/>
          </w:tcPr>
          <w:p w:rsidR="00A603F9" w:rsidRDefault="00A603F9" w:rsidP="008C47A3">
            <w:pPr>
              <w:pStyle w:val="NormalWeb"/>
              <w:shd w:val="clear" w:color="auto" w:fill="FFFFFF"/>
              <w:spacing w:before="0" w:after="0" w:line="390" w:lineRule="atLeast"/>
              <w:jc w:val="both"/>
              <w:rPr>
                <w:sz w:val="28"/>
                <w:szCs w:val="28"/>
              </w:rPr>
            </w:pPr>
            <w:r w:rsidRPr="003D3ABD">
              <w:rPr>
                <w:sz w:val="28"/>
                <w:szCs w:val="28"/>
              </w:rPr>
              <w:t xml:space="preserve">- </w:t>
            </w:r>
            <w:r>
              <w:rPr>
                <w:sz w:val="28"/>
                <w:szCs w:val="28"/>
              </w:rPr>
              <w:t xml:space="preserve">Cải tiến môi trường trong lớp và tạo môi trường hành lang ngoài lớp học. </w:t>
            </w:r>
          </w:p>
          <w:p w:rsidR="005145E4" w:rsidRPr="003E2829" w:rsidRDefault="00A603F9" w:rsidP="008C47A3">
            <w:pPr>
              <w:spacing w:after="0" w:line="240" w:lineRule="auto"/>
              <w:jc w:val="both"/>
              <w:rPr>
                <w:rFonts w:cs="Times New Roman"/>
                <w:szCs w:val="28"/>
              </w:rPr>
            </w:pPr>
            <w:r>
              <w:rPr>
                <w:szCs w:val="28"/>
              </w:rPr>
              <w:t>- Tâm lý nuôi dạy trẻ 3 tuổi</w:t>
            </w:r>
          </w:p>
        </w:tc>
        <w:tc>
          <w:tcPr>
            <w:tcW w:w="2552" w:type="dxa"/>
            <w:tcBorders>
              <w:top w:val="single" w:sz="4" w:space="0" w:color="auto"/>
              <w:left w:val="single" w:sz="4" w:space="0" w:color="auto"/>
              <w:bottom w:val="single" w:sz="4" w:space="0" w:color="auto"/>
              <w:right w:val="single" w:sz="4" w:space="0" w:color="auto"/>
            </w:tcBorders>
            <w:hideMark/>
          </w:tcPr>
          <w:p w:rsidR="005145E4" w:rsidRDefault="00B0118A" w:rsidP="008C47A3">
            <w:pPr>
              <w:spacing w:after="0" w:line="240" w:lineRule="auto"/>
              <w:jc w:val="both"/>
            </w:pPr>
            <w:r>
              <w:t xml:space="preserve">- </w:t>
            </w:r>
            <w:r w:rsidRPr="00D75B7C">
              <w:t xml:space="preserve">Hệ thống hồ sơ bán trú trong trường </w:t>
            </w:r>
            <w:r w:rsidR="000B6733">
              <w:t>MN</w:t>
            </w:r>
          </w:p>
          <w:p w:rsidR="00B0118A" w:rsidRDefault="00B0118A" w:rsidP="008C47A3">
            <w:pPr>
              <w:spacing w:after="0" w:line="240" w:lineRule="auto"/>
              <w:jc w:val="both"/>
              <w:rPr>
                <w:color w:val="000000"/>
                <w:szCs w:val="28"/>
                <w:lang w:eastAsia="vi-VN"/>
              </w:rPr>
            </w:pPr>
            <w:r w:rsidRPr="00D75B7C">
              <w:rPr>
                <w:color w:val="000000"/>
                <w:szCs w:val="28"/>
                <w:lang w:val="vi-VN" w:eastAsia="vi-VN"/>
              </w:rPr>
              <w:t>-</w:t>
            </w:r>
            <w:r w:rsidRPr="00D75B7C">
              <w:rPr>
                <w:color w:val="000000"/>
                <w:szCs w:val="28"/>
                <w:lang w:eastAsia="vi-VN"/>
              </w:rPr>
              <w:t xml:space="preserve"> </w:t>
            </w:r>
            <w:r>
              <w:rPr>
                <w:szCs w:val="28"/>
              </w:rPr>
              <w:t xml:space="preserve">Cải tiến môi trường trong lớp và tạo môi trường hành lang </w:t>
            </w:r>
            <w:r w:rsidRPr="00D75B7C">
              <w:rPr>
                <w:color w:val="000000"/>
                <w:szCs w:val="28"/>
                <w:lang w:val="vi-VN" w:eastAsia="vi-VN"/>
              </w:rPr>
              <w:t xml:space="preserve">cho trẻ </w:t>
            </w:r>
            <w:r w:rsidRPr="00D75B7C">
              <w:rPr>
                <w:color w:val="000000"/>
                <w:szCs w:val="28"/>
                <w:lang w:eastAsia="vi-VN"/>
              </w:rPr>
              <w:t>Nhà trẻ</w:t>
            </w:r>
          </w:p>
          <w:p w:rsidR="00B0118A" w:rsidRPr="003E2829" w:rsidRDefault="00B0118A" w:rsidP="008F71FD">
            <w:pPr>
              <w:spacing w:after="0" w:line="240" w:lineRule="auto"/>
              <w:jc w:val="both"/>
              <w:rPr>
                <w:rFonts w:cs="Times New Roman"/>
                <w:szCs w:val="28"/>
              </w:rPr>
            </w:pPr>
            <w:r w:rsidRPr="00D75B7C">
              <w:rPr>
                <w:color w:val="000000"/>
                <w:lang w:val="vi-VN" w:eastAsia="vi-VN"/>
              </w:rPr>
              <w:t>-</w:t>
            </w:r>
            <w:r w:rsidRPr="00D75B7C">
              <w:rPr>
                <w:color w:val="000000"/>
                <w:lang w:eastAsia="vi-VN"/>
              </w:rPr>
              <w:t xml:space="preserve"> Đánh</w:t>
            </w:r>
            <w:r w:rsidRPr="00D75B7C">
              <w:rPr>
                <w:color w:val="000000"/>
                <w:lang w:val="vi-VN" w:eastAsia="vi-VN"/>
              </w:rPr>
              <w:t xml:space="preserve"> giá sự phát triển của trẻ</w:t>
            </w:r>
            <w:r w:rsidRPr="00D75B7C">
              <w:rPr>
                <w:color w:val="000000"/>
                <w:lang w:eastAsia="vi-VN"/>
              </w:rPr>
              <w:t xml:space="preserve"> và 1 số kĩ năng </w:t>
            </w:r>
            <w:r w:rsidR="008F71FD">
              <w:rPr>
                <w:color w:val="000000"/>
                <w:lang w:eastAsia="vi-VN"/>
              </w:rPr>
              <w:t>CS</w:t>
            </w:r>
            <w:r w:rsidRPr="00D75B7C">
              <w:rPr>
                <w:color w:val="000000"/>
                <w:lang w:eastAsia="vi-VN"/>
              </w:rPr>
              <w:t xml:space="preserve"> trẻ </w:t>
            </w:r>
            <w:r w:rsidR="008F71FD">
              <w:rPr>
                <w:color w:val="000000"/>
                <w:lang w:eastAsia="vi-VN"/>
              </w:rPr>
              <w:t>NT.</w:t>
            </w:r>
          </w:p>
        </w:tc>
      </w:tr>
      <w:tr w:rsidR="008C47A3" w:rsidRPr="003E2829" w:rsidTr="000B6733">
        <w:trPr>
          <w:trHeight w:val="2933"/>
        </w:trPr>
        <w:tc>
          <w:tcPr>
            <w:tcW w:w="992" w:type="dxa"/>
            <w:vMerge w:val="restart"/>
            <w:tcBorders>
              <w:top w:val="single" w:sz="4" w:space="0" w:color="auto"/>
              <w:left w:val="single" w:sz="4" w:space="0" w:color="auto"/>
              <w:right w:val="single" w:sz="4" w:space="0" w:color="auto"/>
            </w:tcBorders>
            <w:hideMark/>
          </w:tcPr>
          <w:p w:rsidR="008C47A3" w:rsidRPr="003E2829" w:rsidRDefault="008C47A3" w:rsidP="008C47A3">
            <w:pPr>
              <w:spacing w:after="0" w:line="240" w:lineRule="auto"/>
              <w:jc w:val="both"/>
              <w:rPr>
                <w:rFonts w:cs="Times New Roman"/>
                <w:szCs w:val="28"/>
              </w:rPr>
            </w:pPr>
            <w:r w:rsidRPr="003E2829">
              <w:rPr>
                <w:rFonts w:cs="Times New Roman"/>
                <w:szCs w:val="28"/>
              </w:rPr>
              <w:t>10</w:t>
            </w:r>
          </w:p>
        </w:tc>
        <w:tc>
          <w:tcPr>
            <w:tcW w:w="2411" w:type="dxa"/>
            <w:tcBorders>
              <w:top w:val="single" w:sz="4" w:space="0" w:color="auto"/>
              <w:left w:val="single" w:sz="4" w:space="0" w:color="auto"/>
              <w:bottom w:val="single" w:sz="4" w:space="0" w:color="auto"/>
              <w:right w:val="single" w:sz="4" w:space="0" w:color="auto"/>
            </w:tcBorders>
          </w:tcPr>
          <w:p w:rsidR="008C47A3" w:rsidRPr="003D3ABD" w:rsidRDefault="008C47A3" w:rsidP="008C47A3">
            <w:pPr>
              <w:pStyle w:val="NormalWeb"/>
              <w:shd w:val="clear" w:color="auto" w:fill="FFFFFF"/>
              <w:spacing w:before="0" w:after="0"/>
              <w:jc w:val="both"/>
              <w:rPr>
                <w:sz w:val="28"/>
                <w:szCs w:val="28"/>
              </w:rPr>
            </w:pPr>
            <w:r w:rsidRPr="003D3ABD">
              <w:rPr>
                <w:sz w:val="28"/>
                <w:szCs w:val="28"/>
              </w:rPr>
              <w:t>-  Cách tạo môi trường trải nghiệm cho trẻ trong góc toán bằng nguyên học liệu mở theo quan điểm GD lấy trẻ làm TT</w:t>
            </w:r>
          </w:p>
          <w:p w:rsidR="008C47A3" w:rsidRPr="000B6733" w:rsidRDefault="008C47A3" w:rsidP="000B6733">
            <w:pPr>
              <w:pStyle w:val="NormalWeb"/>
              <w:shd w:val="clear" w:color="auto" w:fill="FFFFFF"/>
              <w:spacing w:before="0" w:after="0"/>
              <w:jc w:val="both"/>
              <w:rPr>
                <w:rFonts w:ascii="Roboto-Regular_0" w:hAnsi="Roboto-Regular_0"/>
                <w:sz w:val="28"/>
                <w:szCs w:val="28"/>
              </w:rPr>
            </w:pPr>
            <w:r w:rsidRPr="003D3ABD">
              <w:rPr>
                <w:sz w:val="28"/>
                <w:szCs w:val="28"/>
              </w:rPr>
              <w:t>- Dự thực hành HĐ LQ với toán</w:t>
            </w:r>
            <w:r w:rsidRPr="003D3ABD">
              <w:rPr>
                <w:rFonts w:ascii="Roboto-Regular_0" w:hAnsi="Roboto-Regular_0"/>
                <w:sz w:val="28"/>
                <w:szCs w:val="28"/>
              </w:rPr>
              <w:t xml:space="preserve">  </w:t>
            </w:r>
            <w:bookmarkStart w:id="0" w:name="_GoBack"/>
            <w:bookmarkEnd w:id="0"/>
          </w:p>
        </w:tc>
        <w:tc>
          <w:tcPr>
            <w:tcW w:w="2411" w:type="dxa"/>
            <w:tcBorders>
              <w:top w:val="single" w:sz="4" w:space="0" w:color="auto"/>
              <w:left w:val="single" w:sz="4" w:space="0" w:color="auto"/>
              <w:bottom w:val="single" w:sz="4" w:space="0" w:color="auto"/>
              <w:right w:val="single" w:sz="4" w:space="0" w:color="auto"/>
            </w:tcBorders>
            <w:hideMark/>
          </w:tcPr>
          <w:p w:rsidR="008C47A3" w:rsidRPr="00DE3D28" w:rsidRDefault="008C47A3" w:rsidP="008C47A3">
            <w:pPr>
              <w:spacing w:after="0"/>
              <w:jc w:val="both"/>
              <w:rPr>
                <w:bCs/>
              </w:rPr>
            </w:pPr>
            <w:r w:rsidRPr="003E2829">
              <w:rPr>
                <w:rFonts w:cs="Times New Roman"/>
                <w:szCs w:val="28"/>
              </w:rPr>
              <w:t xml:space="preserve"> </w:t>
            </w:r>
            <w:r w:rsidRPr="00DE3D28">
              <w:t xml:space="preserve">- </w:t>
            </w:r>
            <w:r w:rsidRPr="00DE3D28">
              <w:rPr>
                <w:bCs/>
              </w:rPr>
              <w:t>Thảo luận Tổ chức hoạt động tạo hình ứng dụng giáo dục STEAM</w:t>
            </w:r>
          </w:p>
          <w:p w:rsidR="008C47A3" w:rsidRPr="003E2829" w:rsidRDefault="008C47A3" w:rsidP="00D97A29">
            <w:pPr>
              <w:spacing w:after="0"/>
              <w:jc w:val="both"/>
              <w:rPr>
                <w:rFonts w:cs="Times New Roman"/>
                <w:szCs w:val="28"/>
              </w:rPr>
            </w:pPr>
            <w:r w:rsidRPr="00DE3D28">
              <w:t xml:space="preserve">- Dự thực hành </w:t>
            </w:r>
            <w:r w:rsidR="00D97A29">
              <w:t>“</w:t>
            </w:r>
            <w:r w:rsidRPr="00DE3D28">
              <w:t>tấm thiệp yêu thương</w:t>
            </w:r>
            <w:r w:rsidR="00D97A29">
              <w:t>”</w:t>
            </w:r>
            <w:r w:rsidRPr="00DE3D28">
              <w:t xml:space="preserve"> (ƯD Steam)</w:t>
            </w:r>
          </w:p>
        </w:tc>
        <w:tc>
          <w:tcPr>
            <w:tcW w:w="2269" w:type="dxa"/>
            <w:tcBorders>
              <w:top w:val="single" w:sz="4" w:space="0" w:color="auto"/>
              <w:left w:val="single" w:sz="4" w:space="0" w:color="auto"/>
              <w:bottom w:val="single" w:sz="4" w:space="0" w:color="auto"/>
              <w:right w:val="single" w:sz="4" w:space="0" w:color="auto"/>
            </w:tcBorders>
            <w:hideMark/>
          </w:tcPr>
          <w:p w:rsidR="008C47A3" w:rsidRPr="00635662" w:rsidRDefault="008C47A3" w:rsidP="008C47A3">
            <w:pPr>
              <w:pStyle w:val="NormalWeb"/>
              <w:shd w:val="clear" w:color="auto" w:fill="FFFFFF"/>
              <w:spacing w:before="0" w:after="0"/>
              <w:jc w:val="both"/>
              <w:rPr>
                <w:sz w:val="28"/>
                <w:szCs w:val="28"/>
              </w:rPr>
            </w:pPr>
            <w:r w:rsidRPr="003D3ABD">
              <w:rPr>
                <w:sz w:val="28"/>
                <w:szCs w:val="28"/>
              </w:rPr>
              <w:t xml:space="preserve">- </w:t>
            </w:r>
            <w:r w:rsidRPr="00635662">
              <w:rPr>
                <w:sz w:val="28"/>
                <w:szCs w:val="28"/>
              </w:rPr>
              <w:t>Hướng dẫn khai thác mô</w:t>
            </w:r>
            <w:r w:rsidR="00D97A29">
              <w:rPr>
                <w:sz w:val="28"/>
                <w:szCs w:val="28"/>
              </w:rPr>
              <w:t>i trường trong và ngoài lớp học</w:t>
            </w:r>
            <w:r w:rsidRPr="00635662">
              <w:rPr>
                <w:sz w:val="28"/>
                <w:szCs w:val="28"/>
              </w:rPr>
              <w:t xml:space="preserve"> tổ chức hoạt động trải nghiệm.</w:t>
            </w:r>
          </w:p>
          <w:p w:rsidR="008C47A3" w:rsidRPr="003D3ABD" w:rsidRDefault="008C47A3" w:rsidP="008C47A3">
            <w:pPr>
              <w:pStyle w:val="NormalWeb"/>
              <w:shd w:val="clear" w:color="auto" w:fill="FFFFFF"/>
              <w:spacing w:before="0" w:after="0"/>
              <w:jc w:val="both"/>
              <w:rPr>
                <w:rFonts w:ascii="Roboto-Regular_0" w:hAnsi="Roboto-Regular_0"/>
                <w:sz w:val="28"/>
                <w:szCs w:val="28"/>
              </w:rPr>
            </w:pPr>
            <w:r w:rsidRPr="003D3ABD">
              <w:rPr>
                <w:sz w:val="28"/>
                <w:szCs w:val="28"/>
              </w:rPr>
              <w:t xml:space="preserve">- Dự thực hành </w:t>
            </w:r>
            <w:r>
              <w:rPr>
                <w:sz w:val="28"/>
                <w:szCs w:val="28"/>
              </w:rPr>
              <w:t>nhảy dân vũ</w:t>
            </w:r>
            <w:r>
              <w:rPr>
                <w:rFonts w:ascii="Roboto-Regular_0" w:hAnsi="Roboto-Regular_0"/>
                <w:sz w:val="28"/>
                <w:szCs w:val="28"/>
              </w:rPr>
              <w:t xml:space="preserve"> tại lớp 3E</w:t>
            </w:r>
          </w:p>
          <w:p w:rsidR="008C47A3" w:rsidRPr="003E2829" w:rsidRDefault="008C47A3" w:rsidP="008C47A3">
            <w:pPr>
              <w:spacing w:after="0" w:line="240" w:lineRule="auto"/>
              <w:jc w:val="both"/>
              <w:rPr>
                <w:rFonts w:cs="Times New Roman"/>
                <w:szCs w:val="28"/>
              </w:rPr>
            </w:pPr>
          </w:p>
        </w:tc>
        <w:tc>
          <w:tcPr>
            <w:tcW w:w="2552" w:type="dxa"/>
            <w:tcBorders>
              <w:top w:val="single" w:sz="4" w:space="0" w:color="auto"/>
              <w:left w:val="single" w:sz="4" w:space="0" w:color="auto"/>
              <w:bottom w:val="single" w:sz="4" w:space="0" w:color="auto"/>
              <w:right w:val="single" w:sz="4" w:space="0" w:color="auto"/>
            </w:tcBorders>
            <w:hideMark/>
          </w:tcPr>
          <w:p w:rsidR="008C47A3" w:rsidRPr="00B0118A" w:rsidRDefault="008C47A3" w:rsidP="008C47A3">
            <w:pPr>
              <w:spacing w:after="0" w:line="240" w:lineRule="auto"/>
              <w:jc w:val="both"/>
              <w:rPr>
                <w:rFonts w:cs="Times New Roman"/>
                <w:szCs w:val="28"/>
              </w:rPr>
            </w:pPr>
            <w:r>
              <w:t xml:space="preserve">- </w:t>
            </w:r>
            <w:r w:rsidRPr="00D75B7C">
              <w:t xml:space="preserve">Vai trò và nhu cầu các chất dinh dưỡng đối với trẻ </w:t>
            </w:r>
            <w:r w:rsidR="000B6733">
              <w:t>MN</w:t>
            </w:r>
          </w:p>
          <w:p w:rsidR="008C47A3" w:rsidRDefault="008C47A3" w:rsidP="008C47A3">
            <w:pPr>
              <w:spacing w:after="0" w:line="240" w:lineRule="auto"/>
              <w:jc w:val="both"/>
              <w:rPr>
                <w:b/>
                <w:bCs/>
              </w:rPr>
            </w:pPr>
            <w:r w:rsidRPr="00D75B7C">
              <w:rPr>
                <w:color w:val="000000"/>
                <w:lang w:val="vi-VN" w:eastAsia="vi-VN"/>
              </w:rPr>
              <w:t xml:space="preserve">- Thiết kế hoạt động có </w:t>
            </w:r>
            <w:r w:rsidR="00D97A29">
              <w:rPr>
                <w:color w:val="000000"/>
                <w:lang w:eastAsia="vi-VN"/>
              </w:rPr>
              <w:t>UD</w:t>
            </w:r>
            <w:r w:rsidRPr="00D75B7C">
              <w:rPr>
                <w:color w:val="000000"/>
                <w:lang w:val="vi-VN" w:eastAsia="vi-VN"/>
              </w:rPr>
              <w:t xml:space="preserve"> Steam vào hoạt động giáo dục.</w:t>
            </w:r>
            <w:r w:rsidRPr="00D75B7C">
              <w:rPr>
                <w:b/>
                <w:bCs/>
              </w:rPr>
              <w:t xml:space="preserve"> </w:t>
            </w:r>
          </w:p>
          <w:p w:rsidR="008C47A3" w:rsidRPr="00B0118A" w:rsidRDefault="008C47A3" w:rsidP="00D97A29">
            <w:pPr>
              <w:spacing w:after="0" w:line="240" w:lineRule="auto"/>
              <w:jc w:val="both"/>
              <w:rPr>
                <w:rFonts w:cs="Times New Roman"/>
                <w:szCs w:val="28"/>
              </w:rPr>
            </w:pPr>
            <w:r w:rsidRPr="00D75B7C">
              <w:rPr>
                <w:b/>
                <w:bCs/>
              </w:rPr>
              <w:t>-</w:t>
            </w:r>
            <w:r w:rsidRPr="00D75B7C">
              <w:t xml:space="preserve"> Cách</w:t>
            </w:r>
            <w:r w:rsidRPr="00D75B7C">
              <w:rPr>
                <w:b/>
                <w:bCs/>
              </w:rPr>
              <w:t xml:space="preserve"> </w:t>
            </w:r>
            <w:r w:rsidRPr="00D75B7C">
              <w:rPr>
                <w:rStyle w:val="Strong"/>
                <w:b w:val="0"/>
                <w:bCs w:val="0"/>
                <w:bdr w:val="none" w:sz="0" w:space="0" w:color="auto" w:frame="1"/>
                <w:shd w:val="clear" w:color="auto" w:fill="FFFFFF"/>
              </w:rPr>
              <w:t xml:space="preserve">quản lý cảm xúc của người </w:t>
            </w:r>
            <w:r w:rsidR="00D97A29">
              <w:rPr>
                <w:rStyle w:val="Strong"/>
                <w:b w:val="0"/>
                <w:bCs w:val="0"/>
                <w:bdr w:val="none" w:sz="0" w:space="0" w:color="auto" w:frame="1"/>
                <w:shd w:val="clear" w:color="auto" w:fill="FFFFFF"/>
              </w:rPr>
              <w:t>GVMN</w:t>
            </w:r>
          </w:p>
        </w:tc>
      </w:tr>
      <w:tr w:rsidR="008C47A3" w:rsidRPr="003E2829" w:rsidTr="00D97A29">
        <w:trPr>
          <w:trHeight w:val="440"/>
        </w:trPr>
        <w:tc>
          <w:tcPr>
            <w:tcW w:w="992" w:type="dxa"/>
            <w:vMerge/>
            <w:tcBorders>
              <w:left w:val="single" w:sz="4" w:space="0" w:color="auto"/>
              <w:bottom w:val="single" w:sz="4" w:space="0" w:color="auto"/>
              <w:right w:val="single" w:sz="4" w:space="0" w:color="auto"/>
            </w:tcBorders>
          </w:tcPr>
          <w:p w:rsidR="008C47A3" w:rsidRPr="003E2829" w:rsidRDefault="008C47A3" w:rsidP="008C47A3">
            <w:pPr>
              <w:spacing w:after="0" w:line="240" w:lineRule="auto"/>
              <w:jc w:val="both"/>
              <w:rPr>
                <w:rFonts w:cs="Times New Roman"/>
                <w:szCs w:val="28"/>
              </w:rPr>
            </w:pPr>
          </w:p>
        </w:tc>
        <w:tc>
          <w:tcPr>
            <w:tcW w:w="9643" w:type="dxa"/>
            <w:gridSpan w:val="4"/>
            <w:tcBorders>
              <w:top w:val="single" w:sz="4" w:space="0" w:color="auto"/>
              <w:left w:val="single" w:sz="4" w:space="0" w:color="auto"/>
              <w:bottom w:val="single" w:sz="4" w:space="0" w:color="auto"/>
              <w:right w:val="single" w:sz="4" w:space="0" w:color="auto"/>
            </w:tcBorders>
          </w:tcPr>
          <w:p w:rsidR="008C47A3" w:rsidRPr="003E2829" w:rsidRDefault="008C47A3" w:rsidP="008C47A3">
            <w:pPr>
              <w:spacing w:after="0" w:line="240" w:lineRule="auto"/>
              <w:jc w:val="both"/>
              <w:rPr>
                <w:rFonts w:cs="Times New Roman"/>
                <w:szCs w:val="28"/>
              </w:rPr>
            </w:pPr>
            <w:r>
              <w:rPr>
                <w:rFonts w:cs="Times New Roman"/>
                <w:szCs w:val="28"/>
              </w:rPr>
              <w:t xml:space="preserve">Chuyên đề cấp trường: </w:t>
            </w:r>
            <w:r w:rsidRPr="003E2829">
              <w:rPr>
                <w:rFonts w:cs="Times New Roman"/>
                <w:bCs/>
                <w:szCs w:val="28"/>
              </w:rPr>
              <w:t>Phòng chống cháy nổ trong trường mầm non.</w:t>
            </w:r>
            <w:r>
              <w:rPr>
                <w:rFonts w:cs="Times New Roman"/>
                <w:bCs/>
                <w:szCs w:val="28"/>
              </w:rPr>
              <w:t xml:space="preserve"> Buổi 1</w:t>
            </w:r>
          </w:p>
        </w:tc>
      </w:tr>
      <w:tr w:rsidR="00B26493" w:rsidRPr="003E2829" w:rsidTr="00D97A29">
        <w:trPr>
          <w:trHeight w:val="3230"/>
        </w:trPr>
        <w:tc>
          <w:tcPr>
            <w:tcW w:w="992" w:type="dxa"/>
            <w:tcBorders>
              <w:top w:val="single" w:sz="4" w:space="0" w:color="auto"/>
              <w:left w:val="single" w:sz="4" w:space="0" w:color="auto"/>
              <w:bottom w:val="single" w:sz="4" w:space="0" w:color="auto"/>
              <w:right w:val="single" w:sz="4" w:space="0" w:color="auto"/>
            </w:tcBorders>
            <w:hideMark/>
          </w:tcPr>
          <w:p w:rsidR="00B26493" w:rsidRPr="003E2829" w:rsidRDefault="00B26493" w:rsidP="008C47A3">
            <w:pPr>
              <w:spacing w:after="0"/>
              <w:jc w:val="both"/>
              <w:rPr>
                <w:rFonts w:cs="Times New Roman"/>
                <w:szCs w:val="28"/>
              </w:rPr>
            </w:pPr>
            <w:r w:rsidRPr="003E2829">
              <w:rPr>
                <w:rFonts w:cs="Times New Roman"/>
                <w:szCs w:val="28"/>
              </w:rPr>
              <w:t>11</w:t>
            </w:r>
          </w:p>
        </w:tc>
        <w:tc>
          <w:tcPr>
            <w:tcW w:w="2411" w:type="dxa"/>
            <w:tcBorders>
              <w:top w:val="single" w:sz="4" w:space="0" w:color="auto"/>
              <w:left w:val="single" w:sz="4" w:space="0" w:color="auto"/>
              <w:bottom w:val="single" w:sz="4" w:space="0" w:color="auto"/>
              <w:right w:val="single" w:sz="4" w:space="0" w:color="auto"/>
            </w:tcBorders>
          </w:tcPr>
          <w:p w:rsidR="00B26493" w:rsidRDefault="00B26493" w:rsidP="006E7049">
            <w:pPr>
              <w:spacing w:after="0" w:line="240" w:lineRule="auto"/>
              <w:jc w:val="both"/>
              <w:rPr>
                <w:b/>
              </w:rPr>
            </w:pPr>
            <w:r w:rsidRPr="00A84D5C">
              <w:rPr>
                <w:lang w:eastAsia="vi-VN" w:bidi="vi-VN"/>
              </w:rPr>
              <w:t xml:space="preserve">- </w:t>
            </w:r>
            <w:r w:rsidRPr="00D660A3">
              <w:rPr>
                <w:b/>
              </w:rPr>
              <w:t xml:space="preserve"> Chuyên đề cấp tổ</w:t>
            </w:r>
            <w:r>
              <w:rPr>
                <w:b/>
              </w:rPr>
              <w:t xml:space="preserve">: </w:t>
            </w:r>
          </w:p>
          <w:p w:rsidR="00B26493" w:rsidRPr="00656043" w:rsidRDefault="00B26493" w:rsidP="006E7049">
            <w:pPr>
              <w:spacing w:after="0" w:line="240" w:lineRule="auto"/>
              <w:jc w:val="both"/>
              <w:rPr>
                <w:b/>
              </w:rPr>
            </w:pPr>
            <w:r>
              <w:rPr>
                <w:b/>
              </w:rPr>
              <w:t xml:space="preserve">+ B1: </w:t>
            </w:r>
            <w:r>
              <w:rPr>
                <w:lang w:eastAsia="vi-VN" w:bidi="vi-VN"/>
              </w:rPr>
              <w:t xml:space="preserve">Ứng dụng Yoga vào tổ chức các hoạt động </w:t>
            </w:r>
            <w:r w:rsidR="00D97A29">
              <w:rPr>
                <w:lang w:eastAsia="vi-VN" w:bidi="vi-VN"/>
              </w:rPr>
              <w:t>GD.</w:t>
            </w:r>
          </w:p>
          <w:p w:rsidR="00B26493" w:rsidRDefault="00B26493" w:rsidP="006E7049">
            <w:pPr>
              <w:spacing w:after="0" w:line="240" w:lineRule="auto"/>
              <w:jc w:val="both"/>
              <w:rPr>
                <w:lang w:eastAsia="vi-VN" w:bidi="vi-VN"/>
              </w:rPr>
            </w:pPr>
            <w:r w:rsidRPr="006C4E6D">
              <w:rPr>
                <w:b/>
                <w:lang w:eastAsia="vi-VN" w:bidi="vi-VN"/>
              </w:rPr>
              <w:t>+ B2:</w:t>
            </w:r>
            <w:r>
              <w:rPr>
                <w:lang w:eastAsia="vi-VN" w:bidi="vi-VN"/>
              </w:rPr>
              <w:t xml:space="preserve"> </w:t>
            </w:r>
            <w:r w:rsidRPr="00A84D5C">
              <w:rPr>
                <w:lang w:eastAsia="vi-VN" w:bidi="vi-VN"/>
              </w:rPr>
              <w:t>Dự thực hành</w:t>
            </w:r>
          </w:p>
          <w:p w:rsidR="00B26493" w:rsidRPr="003E2829" w:rsidRDefault="00B26493" w:rsidP="00D97A29">
            <w:pPr>
              <w:spacing w:after="0" w:line="240" w:lineRule="auto"/>
              <w:jc w:val="both"/>
              <w:rPr>
                <w:rFonts w:cs="Times New Roman"/>
                <w:szCs w:val="28"/>
              </w:rPr>
            </w:pPr>
            <w:r w:rsidRPr="003D3ABD">
              <w:rPr>
                <w:szCs w:val="28"/>
              </w:rPr>
              <w:t xml:space="preserve">- Một số BP phòng chống tai nạn thương tích cho trẻ trong trường </w:t>
            </w:r>
            <w:r w:rsidR="00D97A29">
              <w:rPr>
                <w:szCs w:val="28"/>
              </w:rPr>
              <w:t>MN</w:t>
            </w:r>
            <w:r w:rsidRPr="003E2829">
              <w:rPr>
                <w:rFonts w:cs="Times New Roman"/>
                <w:szCs w:val="28"/>
              </w:rPr>
              <w:t xml:space="preserve"> </w:t>
            </w:r>
          </w:p>
        </w:tc>
        <w:tc>
          <w:tcPr>
            <w:tcW w:w="2411" w:type="dxa"/>
            <w:tcBorders>
              <w:top w:val="single" w:sz="4" w:space="0" w:color="auto"/>
              <w:left w:val="single" w:sz="4" w:space="0" w:color="auto"/>
              <w:bottom w:val="single" w:sz="4" w:space="0" w:color="auto"/>
              <w:right w:val="single" w:sz="4" w:space="0" w:color="auto"/>
            </w:tcBorders>
            <w:hideMark/>
          </w:tcPr>
          <w:p w:rsidR="00B26493" w:rsidRPr="00DE3D28" w:rsidRDefault="00B26493" w:rsidP="008C47A3">
            <w:pPr>
              <w:spacing w:after="0"/>
              <w:jc w:val="both"/>
            </w:pPr>
            <w:r w:rsidRPr="00DE3D28">
              <w:t>- Chia sẻ kinh nghiệm về tổ chức các HĐ giáo dục hiệu quả</w:t>
            </w:r>
          </w:p>
          <w:p w:rsidR="00B26493" w:rsidRPr="00DE3D28" w:rsidRDefault="00B26493" w:rsidP="008C47A3">
            <w:pPr>
              <w:spacing w:after="0"/>
              <w:jc w:val="both"/>
            </w:pPr>
          </w:p>
          <w:p w:rsidR="00B26493" w:rsidRPr="003E2829" w:rsidRDefault="00B26493" w:rsidP="008C47A3">
            <w:pPr>
              <w:spacing w:after="0" w:line="240" w:lineRule="auto"/>
              <w:jc w:val="both"/>
              <w:rPr>
                <w:rFonts w:cs="Times New Roman"/>
                <w:szCs w:val="28"/>
              </w:rPr>
            </w:pPr>
            <w:r w:rsidRPr="00DE3D28">
              <w:t>-R</w:t>
            </w:r>
            <w:r w:rsidRPr="00DE3D28">
              <w:rPr>
                <w:lang w:eastAsia="vi-VN" w:bidi="vi-VN"/>
              </w:rPr>
              <w:t>èn luyện kỹ năng quản lý cảm xúc tiêu cực của giáo viên mầm non</w:t>
            </w:r>
          </w:p>
        </w:tc>
        <w:tc>
          <w:tcPr>
            <w:tcW w:w="2269" w:type="dxa"/>
            <w:tcBorders>
              <w:top w:val="single" w:sz="4" w:space="0" w:color="auto"/>
              <w:left w:val="single" w:sz="4" w:space="0" w:color="auto"/>
              <w:bottom w:val="single" w:sz="4" w:space="0" w:color="auto"/>
              <w:right w:val="single" w:sz="4" w:space="0" w:color="auto"/>
            </w:tcBorders>
            <w:hideMark/>
          </w:tcPr>
          <w:p w:rsidR="00B26493" w:rsidRPr="00A51CE0" w:rsidRDefault="00B26493" w:rsidP="008C47A3">
            <w:pPr>
              <w:pStyle w:val="NormalWeb"/>
              <w:shd w:val="clear" w:color="auto" w:fill="FFFFFF"/>
              <w:spacing w:before="0" w:after="0"/>
              <w:jc w:val="both"/>
              <w:rPr>
                <w:sz w:val="28"/>
                <w:szCs w:val="28"/>
                <w:lang w:eastAsia="vi-VN"/>
              </w:rPr>
            </w:pPr>
            <w:r w:rsidRPr="00A51CE0">
              <w:rPr>
                <w:sz w:val="28"/>
                <w:szCs w:val="28"/>
                <w:lang w:eastAsia="vi-VN"/>
              </w:rPr>
              <w:t xml:space="preserve">- Hướng dẫn cách </w:t>
            </w:r>
            <w:r w:rsidR="00D97A29">
              <w:rPr>
                <w:sz w:val="28"/>
                <w:szCs w:val="28"/>
                <w:lang w:eastAsia="vi-VN"/>
              </w:rPr>
              <w:t>CS</w:t>
            </w:r>
            <w:r w:rsidRPr="00A51CE0">
              <w:rPr>
                <w:sz w:val="28"/>
                <w:szCs w:val="28"/>
                <w:lang w:eastAsia="vi-VN"/>
              </w:rPr>
              <w:t xml:space="preserve"> mắt và phòng chống suy giảm thị lực cho trẻ</w:t>
            </w:r>
          </w:p>
          <w:p w:rsidR="00B26493" w:rsidRPr="003E2829" w:rsidRDefault="00B26493" w:rsidP="008C47A3">
            <w:pPr>
              <w:spacing w:after="0" w:line="240" w:lineRule="auto"/>
              <w:jc w:val="both"/>
              <w:rPr>
                <w:rFonts w:cs="Times New Roman"/>
                <w:szCs w:val="28"/>
              </w:rPr>
            </w:pPr>
            <w:r w:rsidRPr="00A51CE0">
              <w:rPr>
                <w:szCs w:val="28"/>
                <w:lang w:eastAsia="vi-VN"/>
              </w:rPr>
              <w:t xml:space="preserve">-  </w:t>
            </w:r>
            <w:r>
              <w:rPr>
                <w:szCs w:val="28"/>
                <w:lang w:eastAsia="vi-VN"/>
              </w:rPr>
              <w:t xml:space="preserve">Thực hành chụp ảnh, quay video, </w:t>
            </w:r>
            <w:r w:rsidRPr="00A51CE0">
              <w:rPr>
                <w:szCs w:val="28"/>
                <w:lang w:eastAsia="vi-VN"/>
              </w:rPr>
              <w:t>cắt ghép video</w:t>
            </w:r>
            <w:r>
              <w:rPr>
                <w:szCs w:val="28"/>
                <w:lang w:eastAsia="vi-VN"/>
              </w:rPr>
              <w:t>, làm ava</w:t>
            </w:r>
            <w:r w:rsidRPr="00A51CE0">
              <w:rPr>
                <w:szCs w:val="28"/>
                <w:lang w:eastAsia="vi-VN"/>
              </w:rPr>
              <w:t>t</w:t>
            </w:r>
            <w:r>
              <w:rPr>
                <w:szCs w:val="28"/>
                <w:lang w:eastAsia="vi-VN"/>
              </w:rPr>
              <w:t>ar</w:t>
            </w:r>
            <w:r w:rsidRPr="00A51CE0">
              <w:rPr>
                <w:szCs w:val="28"/>
                <w:lang w:eastAsia="vi-VN"/>
              </w:rPr>
              <w:t xml:space="preserve"> ứng dụng vào giảng dạy</w:t>
            </w:r>
            <w:r>
              <w:rPr>
                <w:szCs w:val="28"/>
                <w:lang w:eastAsia="vi-VN"/>
              </w:rPr>
              <w:t>, tuyên truyền.</w:t>
            </w:r>
          </w:p>
        </w:tc>
        <w:tc>
          <w:tcPr>
            <w:tcW w:w="2552" w:type="dxa"/>
            <w:tcBorders>
              <w:top w:val="single" w:sz="4" w:space="0" w:color="auto"/>
              <w:left w:val="single" w:sz="4" w:space="0" w:color="auto"/>
              <w:bottom w:val="single" w:sz="4" w:space="0" w:color="auto"/>
              <w:right w:val="single" w:sz="4" w:space="0" w:color="auto"/>
            </w:tcBorders>
            <w:hideMark/>
          </w:tcPr>
          <w:p w:rsidR="00B26493" w:rsidRDefault="00B26493" w:rsidP="008C47A3">
            <w:pPr>
              <w:spacing w:after="0" w:line="240" w:lineRule="auto"/>
              <w:jc w:val="both"/>
            </w:pPr>
            <w:r w:rsidRPr="00D75B7C">
              <w:t>Cách lựa chọ</w:t>
            </w:r>
            <w:r w:rsidR="006E7049">
              <w:t xml:space="preserve">n </w:t>
            </w:r>
            <w:r w:rsidRPr="00D75B7C">
              <w:t>thực phẩm tươi ngon đảm bảo vệ sinh an toàn thực phẩm</w:t>
            </w:r>
          </w:p>
          <w:p w:rsidR="00B26493" w:rsidRDefault="00B26493" w:rsidP="008C47A3">
            <w:pPr>
              <w:spacing w:after="0" w:line="240" w:lineRule="auto"/>
              <w:jc w:val="both"/>
              <w:rPr>
                <w:color w:val="000000"/>
                <w:lang w:val="vi-VN" w:eastAsia="vi-VN"/>
              </w:rPr>
            </w:pPr>
            <w:r w:rsidRPr="00D75B7C">
              <w:rPr>
                <w:color w:val="000000"/>
                <w:lang w:val="vi-VN" w:eastAsia="vi-VN"/>
              </w:rPr>
              <w:t>-</w:t>
            </w:r>
            <w:r w:rsidRPr="00D75B7C">
              <w:rPr>
                <w:color w:val="000000"/>
                <w:lang w:eastAsia="vi-VN"/>
              </w:rPr>
              <w:t xml:space="preserve"> Tổ chức hoạt động cho</w:t>
            </w:r>
            <w:r w:rsidRPr="00D75B7C">
              <w:rPr>
                <w:color w:val="000000"/>
                <w:lang w:val="vi-VN" w:eastAsia="vi-VN"/>
              </w:rPr>
              <w:t xml:space="preserve"> trẻ làm quen với thơ, truyện.</w:t>
            </w:r>
          </w:p>
          <w:p w:rsidR="00B26493" w:rsidRPr="00D75B7C" w:rsidRDefault="00B26493" w:rsidP="008C47A3">
            <w:pPr>
              <w:spacing w:after="0" w:line="240" w:lineRule="auto"/>
              <w:jc w:val="both"/>
              <w:rPr>
                <w:bCs/>
                <w:lang w:val="vi-VN"/>
              </w:rPr>
            </w:pPr>
            <w:r w:rsidRPr="00D75B7C">
              <w:rPr>
                <w:color w:val="000000"/>
                <w:lang w:val="vi-VN" w:eastAsia="vi-VN"/>
              </w:rPr>
              <w:t xml:space="preserve"> -</w:t>
            </w:r>
            <w:r w:rsidRPr="00D75B7C">
              <w:rPr>
                <w:color w:val="000000"/>
                <w:lang w:eastAsia="vi-VN"/>
              </w:rPr>
              <w:t xml:space="preserve"> Chia sẻ cách rèn nề nếp, thói quen cho trẻ</w:t>
            </w:r>
          </w:p>
        </w:tc>
      </w:tr>
      <w:tr w:rsidR="008C47A3" w:rsidRPr="003E2829" w:rsidTr="001D6E62">
        <w:trPr>
          <w:trHeight w:val="3230"/>
        </w:trPr>
        <w:tc>
          <w:tcPr>
            <w:tcW w:w="992" w:type="dxa"/>
            <w:vMerge w:val="restart"/>
            <w:tcBorders>
              <w:top w:val="single" w:sz="4" w:space="0" w:color="auto"/>
              <w:left w:val="single" w:sz="4" w:space="0" w:color="auto"/>
              <w:right w:val="single" w:sz="4" w:space="0" w:color="auto"/>
            </w:tcBorders>
            <w:hideMark/>
          </w:tcPr>
          <w:p w:rsidR="008C47A3" w:rsidRPr="003E2829" w:rsidRDefault="008C47A3" w:rsidP="008C47A3">
            <w:pPr>
              <w:spacing w:after="0"/>
              <w:jc w:val="both"/>
              <w:rPr>
                <w:rFonts w:cs="Times New Roman"/>
                <w:szCs w:val="28"/>
              </w:rPr>
            </w:pPr>
            <w:r w:rsidRPr="003E2829">
              <w:rPr>
                <w:rFonts w:cs="Times New Roman"/>
                <w:szCs w:val="28"/>
              </w:rPr>
              <w:t>12</w:t>
            </w:r>
          </w:p>
        </w:tc>
        <w:tc>
          <w:tcPr>
            <w:tcW w:w="2411" w:type="dxa"/>
            <w:tcBorders>
              <w:top w:val="single" w:sz="4" w:space="0" w:color="auto"/>
              <w:left w:val="single" w:sz="4" w:space="0" w:color="auto"/>
              <w:bottom w:val="single" w:sz="4" w:space="0" w:color="auto"/>
              <w:right w:val="single" w:sz="4" w:space="0" w:color="auto"/>
            </w:tcBorders>
          </w:tcPr>
          <w:p w:rsidR="008C47A3" w:rsidRDefault="008C47A3" w:rsidP="008C47A3">
            <w:pPr>
              <w:spacing w:after="0" w:line="380" w:lineRule="exact"/>
              <w:jc w:val="both"/>
              <w:rPr>
                <w:lang w:eastAsia="vi-VN" w:bidi="vi-VN"/>
              </w:rPr>
            </w:pPr>
            <w:r>
              <w:rPr>
                <w:lang w:eastAsia="vi-VN" w:bidi="vi-VN"/>
              </w:rPr>
              <w:t>- Làm quen với việc đọc - viết</w:t>
            </w:r>
          </w:p>
          <w:p w:rsidR="008C47A3" w:rsidRDefault="008C47A3" w:rsidP="008C47A3">
            <w:pPr>
              <w:spacing w:after="0" w:line="380" w:lineRule="exact"/>
              <w:jc w:val="both"/>
              <w:rPr>
                <w:lang w:eastAsia="vi-VN" w:bidi="vi-VN"/>
              </w:rPr>
            </w:pPr>
          </w:p>
          <w:p w:rsidR="008C47A3" w:rsidRDefault="008C47A3" w:rsidP="008C47A3">
            <w:pPr>
              <w:spacing w:after="0" w:line="380" w:lineRule="exact"/>
              <w:jc w:val="both"/>
              <w:rPr>
                <w:lang w:eastAsia="vi-VN" w:bidi="vi-VN"/>
              </w:rPr>
            </w:pPr>
            <w:r>
              <w:rPr>
                <w:lang w:eastAsia="vi-VN" w:bidi="vi-VN"/>
              </w:rPr>
              <w:t>- Dự thực hành làm quen chữ cái</w:t>
            </w:r>
          </w:p>
          <w:p w:rsidR="008C47A3" w:rsidRPr="003E2829" w:rsidRDefault="008C47A3" w:rsidP="008C47A3">
            <w:pPr>
              <w:spacing w:after="0"/>
              <w:jc w:val="both"/>
              <w:rPr>
                <w:rFonts w:cs="Times New Roman"/>
                <w:szCs w:val="28"/>
                <w:shd w:val="clear" w:color="auto" w:fill="FFFFFF"/>
              </w:rPr>
            </w:pPr>
          </w:p>
          <w:p w:rsidR="008C47A3" w:rsidRPr="003E2829" w:rsidRDefault="008C47A3" w:rsidP="008C47A3">
            <w:pPr>
              <w:spacing w:after="0" w:line="240" w:lineRule="auto"/>
              <w:jc w:val="both"/>
              <w:rPr>
                <w:rFonts w:cs="Times New Roman"/>
                <w:szCs w:val="28"/>
              </w:rPr>
            </w:pPr>
          </w:p>
        </w:tc>
        <w:tc>
          <w:tcPr>
            <w:tcW w:w="2411" w:type="dxa"/>
            <w:tcBorders>
              <w:top w:val="single" w:sz="4" w:space="0" w:color="auto"/>
              <w:left w:val="single" w:sz="4" w:space="0" w:color="auto"/>
              <w:bottom w:val="single" w:sz="4" w:space="0" w:color="auto"/>
              <w:right w:val="single" w:sz="4" w:space="0" w:color="auto"/>
            </w:tcBorders>
            <w:hideMark/>
          </w:tcPr>
          <w:p w:rsidR="008C47A3" w:rsidRPr="00DE3D28" w:rsidRDefault="008C47A3" w:rsidP="008C47A3">
            <w:pPr>
              <w:spacing w:after="0"/>
              <w:jc w:val="both"/>
              <w:rPr>
                <w:b/>
              </w:rPr>
            </w:pPr>
            <w:r w:rsidRPr="00DE3D28">
              <w:rPr>
                <w:lang w:eastAsia="vi-VN" w:bidi="vi-VN"/>
              </w:rPr>
              <w:t xml:space="preserve">- </w:t>
            </w:r>
            <w:r w:rsidRPr="00DE3D28">
              <w:rPr>
                <w:b/>
              </w:rPr>
              <w:t xml:space="preserve"> Chuyên đề cấp tổ: </w:t>
            </w:r>
          </w:p>
          <w:p w:rsidR="008C47A3" w:rsidRPr="00DE3D28" w:rsidRDefault="008C47A3" w:rsidP="008C47A3">
            <w:pPr>
              <w:spacing w:after="0"/>
              <w:jc w:val="both"/>
              <w:rPr>
                <w:b/>
              </w:rPr>
            </w:pPr>
            <w:r w:rsidRPr="00DE3D28">
              <w:rPr>
                <w:b/>
              </w:rPr>
              <w:t xml:space="preserve">+ Buổi 1: </w:t>
            </w:r>
            <w:r w:rsidRPr="00DE3D28">
              <w:rPr>
                <w:lang w:eastAsia="vi-VN" w:bidi="vi-VN"/>
              </w:rPr>
              <w:t>Ứng dụng Yoga vào tổ chức các hoạt động giáo dục.</w:t>
            </w:r>
          </w:p>
          <w:p w:rsidR="008C47A3" w:rsidRPr="003E2829" w:rsidRDefault="008C47A3" w:rsidP="001D6E62">
            <w:pPr>
              <w:spacing w:after="0"/>
              <w:jc w:val="both"/>
              <w:rPr>
                <w:rFonts w:cs="Times New Roman"/>
                <w:szCs w:val="28"/>
              </w:rPr>
            </w:pPr>
            <w:r w:rsidRPr="00DE3D28">
              <w:rPr>
                <w:b/>
                <w:lang w:eastAsia="vi-VN" w:bidi="vi-VN"/>
              </w:rPr>
              <w:t>+ Buổi 2:</w:t>
            </w:r>
            <w:r w:rsidRPr="00DE3D28">
              <w:rPr>
                <w:lang w:eastAsia="vi-VN" w:bidi="vi-VN"/>
              </w:rPr>
              <w:t xml:space="preserve"> Dự thực hành</w:t>
            </w:r>
          </w:p>
        </w:tc>
        <w:tc>
          <w:tcPr>
            <w:tcW w:w="2269" w:type="dxa"/>
            <w:tcBorders>
              <w:top w:val="single" w:sz="4" w:space="0" w:color="auto"/>
              <w:left w:val="single" w:sz="4" w:space="0" w:color="auto"/>
              <w:bottom w:val="single" w:sz="4" w:space="0" w:color="auto"/>
              <w:right w:val="single" w:sz="4" w:space="0" w:color="auto"/>
            </w:tcBorders>
            <w:hideMark/>
          </w:tcPr>
          <w:p w:rsidR="008C47A3" w:rsidRPr="003E2829" w:rsidRDefault="008C47A3" w:rsidP="008C47A3">
            <w:pPr>
              <w:spacing w:after="0" w:line="240" w:lineRule="auto"/>
              <w:jc w:val="both"/>
              <w:rPr>
                <w:rFonts w:cs="Times New Roman"/>
                <w:szCs w:val="28"/>
              </w:rPr>
            </w:pPr>
            <w:r w:rsidRPr="003E2829">
              <w:rPr>
                <w:rFonts w:cs="Times New Roman"/>
                <w:szCs w:val="28"/>
              </w:rPr>
              <w:t xml:space="preserve"> - Thảo luận: Hỗ trợ PH phòng tránh tai nạn thương tích cho trẻ tại nhà</w:t>
            </w:r>
          </w:p>
          <w:p w:rsidR="008C47A3" w:rsidRPr="003E2829" w:rsidRDefault="008C47A3" w:rsidP="008C47A3">
            <w:pPr>
              <w:spacing w:after="0" w:line="240" w:lineRule="auto"/>
              <w:jc w:val="both"/>
              <w:rPr>
                <w:rFonts w:cs="Times New Roman"/>
                <w:szCs w:val="28"/>
              </w:rPr>
            </w:pPr>
            <w:r w:rsidRPr="003E2829">
              <w:rPr>
                <w:rFonts w:cs="Times New Roman"/>
                <w:szCs w:val="28"/>
              </w:rPr>
              <w:t xml:space="preserve"> - Tổ chức HĐ: Ứng dụng yoga và thiền và thể dục kỹ năng</w:t>
            </w:r>
          </w:p>
        </w:tc>
        <w:tc>
          <w:tcPr>
            <w:tcW w:w="2552" w:type="dxa"/>
            <w:tcBorders>
              <w:top w:val="single" w:sz="4" w:space="0" w:color="auto"/>
              <w:left w:val="single" w:sz="4" w:space="0" w:color="auto"/>
              <w:bottom w:val="single" w:sz="4" w:space="0" w:color="auto"/>
              <w:right w:val="single" w:sz="4" w:space="0" w:color="auto"/>
            </w:tcBorders>
            <w:hideMark/>
          </w:tcPr>
          <w:p w:rsidR="001D6E62" w:rsidRDefault="008C47A3" w:rsidP="008C47A3">
            <w:pPr>
              <w:spacing w:after="0" w:line="240" w:lineRule="auto"/>
              <w:jc w:val="both"/>
            </w:pPr>
            <w:r w:rsidRPr="00D75B7C">
              <w:t xml:space="preserve">Tầm quan trọng của việc đảm bảo </w:t>
            </w:r>
            <w:r w:rsidR="00D97A29">
              <w:t>VSATTP</w:t>
            </w:r>
            <w:r w:rsidRPr="00D75B7C">
              <w:t xml:space="preserve"> trong việc tổ chức ăn cho trẻ </w:t>
            </w:r>
          </w:p>
          <w:p w:rsidR="008C47A3" w:rsidRDefault="008C47A3" w:rsidP="008C47A3">
            <w:pPr>
              <w:spacing w:after="0" w:line="240" w:lineRule="auto"/>
              <w:jc w:val="both"/>
              <w:rPr>
                <w:color w:val="000000"/>
                <w:lang w:eastAsia="vi-VN"/>
              </w:rPr>
            </w:pPr>
            <w:r w:rsidRPr="00D75B7C">
              <w:rPr>
                <w:color w:val="000000"/>
                <w:lang w:val="vi-VN" w:eastAsia="vi-VN"/>
              </w:rPr>
              <w:t xml:space="preserve">- </w:t>
            </w:r>
            <w:r>
              <w:rPr>
                <w:color w:val="000000"/>
                <w:lang w:eastAsia="vi-VN"/>
              </w:rPr>
              <w:t>Cách tổ chức cho trẻ giao lưu mừng các ngày lễ hội</w:t>
            </w:r>
          </w:p>
          <w:p w:rsidR="008C47A3" w:rsidRPr="003E2829" w:rsidRDefault="008C47A3" w:rsidP="008C47A3">
            <w:pPr>
              <w:spacing w:after="0" w:line="240" w:lineRule="auto"/>
              <w:jc w:val="both"/>
              <w:rPr>
                <w:rFonts w:cs="Times New Roman"/>
                <w:szCs w:val="28"/>
              </w:rPr>
            </w:pPr>
            <w:r w:rsidRPr="00D75B7C">
              <w:rPr>
                <w:color w:val="000000"/>
                <w:lang w:val="vi-VN" w:eastAsia="vi-VN"/>
              </w:rPr>
              <w:t>-</w:t>
            </w:r>
            <w:r w:rsidRPr="00D75B7C">
              <w:rPr>
                <w:color w:val="000000"/>
                <w:lang w:eastAsia="vi-VN"/>
              </w:rPr>
              <w:t xml:space="preserve"> Cách</w:t>
            </w:r>
            <w:r w:rsidRPr="00D75B7C">
              <w:rPr>
                <w:color w:val="000000"/>
                <w:lang w:val="vi-VN" w:eastAsia="vi-VN"/>
              </w:rPr>
              <w:t xml:space="preserve"> tổ chức một số HĐ với đồ vật</w:t>
            </w:r>
            <w:r w:rsidRPr="00D75B7C">
              <w:rPr>
                <w:color w:val="000000"/>
                <w:lang w:eastAsia="vi-VN"/>
              </w:rPr>
              <w:t xml:space="preserve"> cho trẻ 18 - 24 tháng</w:t>
            </w:r>
          </w:p>
        </w:tc>
      </w:tr>
      <w:tr w:rsidR="008C47A3" w:rsidRPr="003E2829" w:rsidTr="008C47A3">
        <w:trPr>
          <w:trHeight w:val="503"/>
        </w:trPr>
        <w:tc>
          <w:tcPr>
            <w:tcW w:w="992" w:type="dxa"/>
            <w:vMerge/>
            <w:tcBorders>
              <w:left w:val="single" w:sz="4" w:space="0" w:color="auto"/>
              <w:bottom w:val="single" w:sz="4" w:space="0" w:color="auto"/>
              <w:right w:val="single" w:sz="4" w:space="0" w:color="auto"/>
            </w:tcBorders>
          </w:tcPr>
          <w:p w:rsidR="008C47A3" w:rsidRPr="003E2829" w:rsidRDefault="008C47A3" w:rsidP="008C47A3">
            <w:pPr>
              <w:spacing w:after="0"/>
              <w:jc w:val="both"/>
              <w:rPr>
                <w:rFonts w:cs="Times New Roman"/>
                <w:szCs w:val="28"/>
              </w:rPr>
            </w:pPr>
          </w:p>
        </w:tc>
        <w:tc>
          <w:tcPr>
            <w:tcW w:w="9643" w:type="dxa"/>
            <w:gridSpan w:val="4"/>
            <w:tcBorders>
              <w:top w:val="single" w:sz="4" w:space="0" w:color="auto"/>
              <w:left w:val="single" w:sz="4" w:space="0" w:color="auto"/>
              <w:bottom w:val="single" w:sz="4" w:space="0" w:color="auto"/>
              <w:right w:val="single" w:sz="4" w:space="0" w:color="auto"/>
            </w:tcBorders>
          </w:tcPr>
          <w:p w:rsidR="008C47A3" w:rsidRPr="003E2829" w:rsidRDefault="008C47A3" w:rsidP="008C47A3">
            <w:pPr>
              <w:spacing w:after="0" w:line="240" w:lineRule="auto"/>
              <w:jc w:val="both"/>
              <w:rPr>
                <w:rFonts w:cs="Times New Roman"/>
                <w:szCs w:val="28"/>
              </w:rPr>
            </w:pPr>
            <w:r>
              <w:rPr>
                <w:rFonts w:cs="Times New Roman"/>
                <w:szCs w:val="28"/>
              </w:rPr>
              <w:t xml:space="preserve">Chuyên đề cấp trường: </w:t>
            </w:r>
            <w:r w:rsidRPr="003E2829">
              <w:rPr>
                <w:rFonts w:cs="Times New Roman"/>
                <w:bCs/>
                <w:szCs w:val="28"/>
              </w:rPr>
              <w:t>Phòng chống cháy nổ trong trường mầm non.</w:t>
            </w:r>
            <w:r>
              <w:rPr>
                <w:rFonts w:cs="Times New Roman"/>
                <w:bCs/>
                <w:szCs w:val="28"/>
              </w:rPr>
              <w:t xml:space="preserve"> Buổi 2</w:t>
            </w:r>
          </w:p>
        </w:tc>
      </w:tr>
      <w:tr w:rsidR="008C47A3" w:rsidRPr="003E2829" w:rsidTr="00D97A29">
        <w:trPr>
          <w:trHeight w:val="2600"/>
        </w:trPr>
        <w:tc>
          <w:tcPr>
            <w:tcW w:w="992" w:type="dxa"/>
            <w:vMerge w:val="restart"/>
            <w:tcBorders>
              <w:top w:val="single" w:sz="4" w:space="0" w:color="auto"/>
              <w:left w:val="single" w:sz="4" w:space="0" w:color="auto"/>
              <w:right w:val="single" w:sz="4" w:space="0" w:color="auto"/>
            </w:tcBorders>
            <w:hideMark/>
          </w:tcPr>
          <w:p w:rsidR="008C47A3" w:rsidRPr="003E2829" w:rsidRDefault="008C47A3" w:rsidP="008C47A3">
            <w:pPr>
              <w:spacing w:after="0"/>
              <w:jc w:val="both"/>
              <w:rPr>
                <w:rFonts w:cs="Times New Roman"/>
                <w:szCs w:val="28"/>
              </w:rPr>
            </w:pPr>
            <w:r w:rsidRPr="003E2829">
              <w:rPr>
                <w:rFonts w:cs="Times New Roman"/>
                <w:szCs w:val="28"/>
              </w:rPr>
              <w:lastRenderedPageBreak/>
              <w:t>1</w:t>
            </w:r>
          </w:p>
        </w:tc>
        <w:tc>
          <w:tcPr>
            <w:tcW w:w="2411" w:type="dxa"/>
            <w:tcBorders>
              <w:top w:val="single" w:sz="4" w:space="0" w:color="auto"/>
              <w:left w:val="single" w:sz="4" w:space="0" w:color="auto"/>
              <w:bottom w:val="single" w:sz="4" w:space="0" w:color="auto"/>
              <w:right w:val="single" w:sz="4" w:space="0" w:color="auto"/>
            </w:tcBorders>
            <w:hideMark/>
          </w:tcPr>
          <w:p w:rsidR="008C47A3" w:rsidRDefault="008C47A3" w:rsidP="008C47A3">
            <w:pPr>
              <w:spacing w:after="0" w:line="360" w:lineRule="exact"/>
              <w:jc w:val="both"/>
              <w:rPr>
                <w:color w:val="000000"/>
              </w:rPr>
            </w:pPr>
            <w:r w:rsidRPr="00EB68B6">
              <w:rPr>
                <w:color w:val="000000"/>
              </w:rPr>
              <w:t xml:space="preserve">- </w:t>
            </w:r>
            <w:r>
              <w:rPr>
                <w:color w:val="000000"/>
              </w:rPr>
              <w:t>Ứng dụng dự án Steam vào xây dựng và tổ chức KHGD xuyên suốt trong chủ đề/tháng</w:t>
            </w:r>
          </w:p>
          <w:p w:rsidR="008C47A3" w:rsidRPr="003E2829" w:rsidRDefault="008C47A3" w:rsidP="00D97A29">
            <w:pPr>
              <w:spacing w:after="0" w:line="360" w:lineRule="exact"/>
              <w:jc w:val="both"/>
              <w:rPr>
                <w:rFonts w:cs="Times New Roman"/>
                <w:szCs w:val="28"/>
              </w:rPr>
            </w:pPr>
            <w:r>
              <w:rPr>
                <w:color w:val="000000"/>
              </w:rPr>
              <w:t xml:space="preserve">- Dự giờ HĐ </w:t>
            </w:r>
            <w:r>
              <w:rPr>
                <w:color w:val="000000"/>
                <w:lang w:val="vi-VN"/>
              </w:rPr>
              <w:t>ứng dụng PP</w:t>
            </w:r>
            <w:r>
              <w:rPr>
                <w:color w:val="000000"/>
              </w:rPr>
              <w:t xml:space="preserve"> Steam</w:t>
            </w:r>
          </w:p>
        </w:tc>
        <w:tc>
          <w:tcPr>
            <w:tcW w:w="2411" w:type="dxa"/>
            <w:tcBorders>
              <w:top w:val="single" w:sz="4" w:space="0" w:color="auto"/>
              <w:left w:val="single" w:sz="4" w:space="0" w:color="auto"/>
              <w:bottom w:val="single" w:sz="4" w:space="0" w:color="auto"/>
              <w:right w:val="single" w:sz="4" w:space="0" w:color="auto"/>
            </w:tcBorders>
            <w:hideMark/>
          </w:tcPr>
          <w:p w:rsidR="008C47A3" w:rsidRPr="00DE3D28" w:rsidRDefault="008C47A3" w:rsidP="008C47A3">
            <w:pPr>
              <w:pStyle w:val="NormalWeb"/>
              <w:shd w:val="clear" w:color="auto" w:fill="FFFFFF"/>
              <w:spacing w:before="0" w:after="0" w:line="390" w:lineRule="atLeast"/>
              <w:jc w:val="both"/>
              <w:rPr>
                <w:sz w:val="28"/>
                <w:szCs w:val="28"/>
              </w:rPr>
            </w:pPr>
            <w:r w:rsidRPr="00DE3D28">
              <w:rPr>
                <w:sz w:val="28"/>
                <w:szCs w:val="28"/>
              </w:rPr>
              <w:t>- Hướng dẫn cách viết và trình bày sáng kiến</w:t>
            </w:r>
          </w:p>
          <w:p w:rsidR="008C47A3" w:rsidRPr="003E2829" w:rsidRDefault="008C47A3" w:rsidP="00D97A29">
            <w:pPr>
              <w:spacing w:after="0" w:line="360" w:lineRule="exact"/>
              <w:jc w:val="both"/>
              <w:rPr>
                <w:rFonts w:cs="Times New Roman"/>
                <w:szCs w:val="28"/>
              </w:rPr>
            </w:pPr>
            <w:r w:rsidRPr="00DE3D28">
              <w:t>- Tổ chức HĐ ứng dụng nhạc rap vào lĩnh vực PTNN (thơ)</w:t>
            </w:r>
          </w:p>
        </w:tc>
        <w:tc>
          <w:tcPr>
            <w:tcW w:w="2269" w:type="dxa"/>
            <w:tcBorders>
              <w:top w:val="single" w:sz="4" w:space="0" w:color="auto"/>
              <w:left w:val="single" w:sz="4" w:space="0" w:color="auto"/>
              <w:bottom w:val="single" w:sz="4" w:space="0" w:color="auto"/>
              <w:right w:val="single" w:sz="4" w:space="0" w:color="auto"/>
            </w:tcBorders>
            <w:hideMark/>
          </w:tcPr>
          <w:p w:rsidR="008C47A3" w:rsidRDefault="008C47A3" w:rsidP="008C47A3">
            <w:pPr>
              <w:spacing w:after="0" w:line="360" w:lineRule="exact"/>
              <w:jc w:val="both"/>
              <w:rPr>
                <w:color w:val="000000"/>
              </w:rPr>
            </w:pPr>
            <w:r w:rsidRPr="00EB68B6">
              <w:rPr>
                <w:color w:val="000000"/>
              </w:rPr>
              <w:t xml:space="preserve">- </w:t>
            </w:r>
            <w:r>
              <w:rPr>
                <w:color w:val="000000"/>
              </w:rPr>
              <w:t>Giáo dục ATGT cho trẻ tại trường mầm non</w:t>
            </w:r>
          </w:p>
          <w:p w:rsidR="008C47A3" w:rsidRPr="003E2829" w:rsidRDefault="008C47A3" w:rsidP="00D97A29">
            <w:pPr>
              <w:spacing w:after="0" w:line="360" w:lineRule="exact"/>
              <w:jc w:val="both"/>
              <w:rPr>
                <w:rFonts w:cs="Times New Roman"/>
                <w:szCs w:val="28"/>
              </w:rPr>
            </w:pPr>
            <w:r>
              <w:rPr>
                <w:color w:val="000000"/>
              </w:rPr>
              <w:t>- Dự giờ Toán tách 3 nhóm đối tượng thành 2 phần.</w:t>
            </w:r>
          </w:p>
        </w:tc>
        <w:tc>
          <w:tcPr>
            <w:tcW w:w="2552" w:type="dxa"/>
            <w:tcBorders>
              <w:top w:val="single" w:sz="4" w:space="0" w:color="auto"/>
              <w:left w:val="single" w:sz="4" w:space="0" w:color="auto"/>
              <w:bottom w:val="single" w:sz="4" w:space="0" w:color="auto"/>
              <w:right w:val="single" w:sz="4" w:space="0" w:color="auto"/>
            </w:tcBorders>
            <w:hideMark/>
          </w:tcPr>
          <w:p w:rsidR="008C47A3" w:rsidRDefault="008C47A3" w:rsidP="008C47A3">
            <w:pPr>
              <w:spacing w:after="0" w:line="240" w:lineRule="auto"/>
              <w:jc w:val="both"/>
            </w:pPr>
            <w:r w:rsidRPr="00D75B7C">
              <w:t xml:space="preserve">Phân loại, vai trò và cách bổ sung vi chất dinh dưỡng cho trẻ </w:t>
            </w:r>
          </w:p>
          <w:p w:rsidR="008C47A3" w:rsidRDefault="008C47A3" w:rsidP="008C47A3">
            <w:pPr>
              <w:spacing w:after="0" w:line="240" w:lineRule="auto"/>
              <w:jc w:val="both"/>
              <w:rPr>
                <w:color w:val="000000"/>
                <w:lang w:val="vi-VN" w:eastAsia="vi-VN"/>
              </w:rPr>
            </w:pPr>
            <w:r w:rsidRPr="00D75B7C">
              <w:rPr>
                <w:color w:val="000000"/>
                <w:lang w:val="vi-VN" w:eastAsia="vi-VN"/>
              </w:rPr>
              <w:t>- Phòng chống một số bệnh do virut cho trẻ trong mùa thời tiết nồm ẩm</w:t>
            </w:r>
          </w:p>
          <w:p w:rsidR="008C47A3" w:rsidRPr="003E2829" w:rsidRDefault="008C47A3" w:rsidP="008C47A3">
            <w:pPr>
              <w:spacing w:after="0" w:line="240" w:lineRule="auto"/>
              <w:jc w:val="both"/>
              <w:rPr>
                <w:rFonts w:cs="Times New Roman"/>
                <w:szCs w:val="28"/>
              </w:rPr>
            </w:pPr>
            <w:r w:rsidRPr="00D75B7C">
              <w:rPr>
                <w:color w:val="000000"/>
                <w:lang w:val="vi-VN" w:eastAsia="vi-VN"/>
              </w:rPr>
              <w:t>-</w:t>
            </w:r>
            <w:r w:rsidRPr="00D75B7C">
              <w:rPr>
                <w:color w:val="000000"/>
                <w:lang w:eastAsia="vi-VN"/>
              </w:rPr>
              <w:t xml:space="preserve"> Báo cáo SK cấp tổ</w:t>
            </w:r>
            <w:r w:rsidRPr="00D75B7C">
              <w:rPr>
                <w:color w:val="000000"/>
                <w:lang w:val="vi-VN" w:eastAsia="vi-VN"/>
              </w:rPr>
              <w:t>.</w:t>
            </w:r>
          </w:p>
        </w:tc>
      </w:tr>
      <w:tr w:rsidR="008C47A3" w:rsidRPr="003E2829" w:rsidTr="00D97A29">
        <w:trPr>
          <w:trHeight w:val="440"/>
        </w:trPr>
        <w:tc>
          <w:tcPr>
            <w:tcW w:w="992" w:type="dxa"/>
            <w:vMerge/>
            <w:tcBorders>
              <w:left w:val="single" w:sz="4" w:space="0" w:color="auto"/>
              <w:bottom w:val="single" w:sz="4" w:space="0" w:color="auto"/>
              <w:right w:val="single" w:sz="4" w:space="0" w:color="auto"/>
            </w:tcBorders>
          </w:tcPr>
          <w:p w:rsidR="008C47A3" w:rsidRPr="003E2829" w:rsidRDefault="008C47A3" w:rsidP="008C47A3">
            <w:pPr>
              <w:spacing w:after="0"/>
              <w:jc w:val="both"/>
              <w:rPr>
                <w:rFonts w:cs="Times New Roman"/>
                <w:szCs w:val="28"/>
              </w:rPr>
            </w:pPr>
          </w:p>
        </w:tc>
        <w:tc>
          <w:tcPr>
            <w:tcW w:w="9643" w:type="dxa"/>
            <w:gridSpan w:val="4"/>
            <w:tcBorders>
              <w:top w:val="single" w:sz="4" w:space="0" w:color="auto"/>
              <w:left w:val="single" w:sz="4" w:space="0" w:color="auto"/>
              <w:bottom w:val="single" w:sz="4" w:space="0" w:color="auto"/>
              <w:right w:val="single" w:sz="4" w:space="0" w:color="auto"/>
            </w:tcBorders>
          </w:tcPr>
          <w:p w:rsidR="008C47A3" w:rsidRPr="00D97A29" w:rsidRDefault="008C47A3" w:rsidP="00D97A29">
            <w:pPr>
              <w:spacing w:after="0"/>
              <w:ind w:firstLine="720"/>
              <w:jc w:val="both"/>
              <w:rPr>
                <w:rFonts w:cs="Times New Roman"/>
                <w:bCs/>
                <w:szCs w:val="28"/>
              </w:rPr>
            </w:pPr>
            <w:r w:rsidRPr="003E2829">
              <w:rPr>
                <w:rFonts w:cs="Times New Roman"/>
                <w:bCs/>
                <w:szCs w:val="28"/>
              </w:rPr>
              <w:t>- Chuyên đề 2</w:t>
            </w:r>
            <w:r>
              <w:rPr>
                <w:rFonts w:cs="Times New Roman"/>
                <w:bCs/>
                <w:szCs w:val="28"/>
              </w:rPr>
              <w:t xml:space="preserve"> cấp trường</w:t>
            </w:r>
            <w:r w:rsidRPr="003E2829">
              <w:rPr>
                <w:rFonts w:cs="Times New Roman"/>
                <w:bCs/>
                <w:szCs w:val="28"/>
              </w:rPr>
              <w:t>: Chăm sóc giờ ngủ cho trẻ hiệu quả.</w:t>
            </w:r>
          </w:p>
        </w:tc>
      </w:tr>
      <w:tr w:rsidR="00B26493" w:rsidRPr="003E2829" w:rsidTr="00F21536">
        <w:trPr>
          <w:trHeight w:val="2670"/>
        </w:trPr>
        <w:tc>
          <w:tcPr>
            <w:tcW w:w="992" w:type="dxa"/>
            <w:tcBorders>
              <w:top w:val="single" w:sz="4" w:space="0" w:color="auto"/>
              <w:left w:val="single" w:sz="4" w:space="0" w:color="auto"/>
              <w:bottom w:val="single" w:sz="4" w:space="0" w:color="auto"/>
              <w:right w:val="single" w:sz="4" w:space="0" w:color="auto"/>
            </w:tcBorders>
            <w:hideMark/>
          </w:tcPr>
          <w:p w:rsidR="00B26493" w:rsidRPr="003E2829" w:rsidRDefault="00B26493" w:rsidP="008C47A3">
            <w:pPr>
              <w:spacing w:after="0"/>
              <w:jc w:val="both"/>
              <w:rPr>
                <w:rFonts w:cs="Times New Roman"/>
                <w:szCs w:val="28"/>
              </w:rPr>
            </w:pPr>
            <w:r w:rsidRPr="003E2829">
              <w:rPr>
                <w:rFonts w:cs="Times New Roman"/>
                <w:szCs w:val="28"/>
              </w:rPr>
              <w:t>2</w:t>
            </w:r>
          </w:p>
        </w:tc>
        <w:tc>
          <w:tcPr>
            <w:tcW w:w="2411" w:type="dxa"/>
            <w:tcBorders>
              <w:top w:val="single" w:sz="4" w:space="0" w:color="auto"/>
              <w:left w:val="single" w:sz="4" w:space="0" w:color="auto"/>
              <w:bottom w:val="single" w:sz="4" w:space="0" w:color="auto"/>
              <w:right w:val="single" w:sz="4" w:space="0" w:color="auto"/>
            </w:tcBorders>
            <w:hideMark/>
          </w:tcPr>
          <w:p w:rsidR="00B26493" w:rsidRDefault="00B26493" w:rsidP="008C47A3">
            <w:pPr>
              <w:spacing w:after="0"/>
              <w:jc w:val="both"/>
            </w:pPr>
            <w:r w:rsidRPr="00B06E61">
              <w:t xml:space="preserve">- </w:t>
            </w:r>
            <w:r>
              <w:t>Cách tổ chức HĐ vệ sinh cá nhân cho trẻ</w:t>
            </w:r>
          </w:p>
          <w:p w:rsidR="00B26493" w:rsidRDefault="00B26493" w:rsidP="008C47A3">
            <w:pPr>
              <w:spacing w:after="0" w:line="360" w:lineRule="exact"/>
              <w:jc w:val="both"/>
            </w:pPr>
            <w:r>
              <w:t>- Dự giờ HĐ vệ sinh cá nhân</w:t>
            </w:r>
          </w:p>
          <w:p w:rsidR="00B26493" w:rsidRPr="003E2829" w:rsidRDefault="00B26493" w:rsidP="008C47A3">
            <w:pPr>
              <w:spacing w:after="0" w:line="240" w:lineRule="auto"/>
              <w:jc w:val="both"/>
              <w:rPr>
                <w:rFonts w:cs="Times New Roman"/>
                <w:szCs w:val="28"/>
              </w:rPr>
            </w:pPr>
            <w:r>
              <w:t>- Chia sẻ SK loại tốt</w:t>
            </w:r>
          </w:p>
        </w:tc>
        <w:tc>
          <w:tcPr>
            <w:tcW w:w="2411" w:type="dxa"/>
            <w:tcBorders>
              <w:top w:val="single" w:sz="4" w:space="0" w:color="auto"/>
              <w:left w:val="single" w:sz="4" w:space="0" w:color="auto"/>
              <w:bottom w:val="single" w:sz="4" w:space="0" w:color="auto"/>
              <w:right w:val="single" w:sz="4" w:space="0" w:color="auto"/>
            </w:tcBorders>
            <w:hideMark/>
          </w:tcPr>
          <w:p w:rsidR="00B26493" w:rsidRPr="00DE3D28" w:rsidRDefault="00B26493" w:rsidP="008C47A3">
            <w:pPr>
              <w:spacing w:after="0" w:line="360" w:lineRule="auto"/>
              <w:jc w:val="both"/>
            </w:pPr>
            <w:r w:rsidRPr="00DE3D28">
              <w:t xml:space="preserve">- Triển khai SK loại tốt cấp trường </w:t>
            </w:r>
          </w:p>
          <w:p w:rsidR="00B26493" w:rsidRPr="003E2829" w:rsidRDefault="00B26493" w:rsidP="008C47A3">
            <w:pPr>
              <w:spacing w:after="0" w:line="240" w:lineRule="auto"/>
              <w:jc w:val="both"/>
              <w:rPr>
                <w:rFonts w:cs="Times New Roman"/>
                <w:szCs w:val="28"/>
              </w:rPr>
            </w:pPr>
            <w:r w:rsidRPr="00DE3D28">
              <w:t>- Dự thực hành công tác vệ sinh chăm sóc: Giờ ăn của trẻ</w:t>
            </w:r>
          </w:p>
        </w:tc>
        <w:tc>
          <w:tcPr>
            <w:tcW w:w="2269" w:type="dxa"/>
            <w:tcBorders>
              <w:top w:val="single" w:sz="4" w:space="0" w:color="auto"/>
              <w:left w:val="single" w:sz="4" w:space="0" w:color="auto"/>
              <w:bottom w:val="single" w:sz="4" w:space="0" w:color="auto"/>
              <w:right w:val="single" w:sz="4" w:space="0" w:color="auto"/>
            </w:tcBorders>
            <w:hideMark/>
          </w:tcPr>
          <w:p w:rsidR="00B26493" w:rsidRDefault="00B26493" w:rsidP="00D60061">
            <w:pPr>
              <w:spacing w:after="0" w:line="240" w:lineRule="auto"/>
              <w:jc w:val="both"/>
            </w:pPr>
            <w:r w:rsidRPr="00B06E61">
              <w:t xml:space="preserve">- </w:t>
            </w:r>
            <w:r>
              <w:t>Nuôi dưỡng giác quan và phát triển trí tưởng tượng thông qua tổ chức trò chơi với đôi tay.</w:t>
            </w:r>
          </w:p>
          <w:p w:rsidR="00B26493" w:rsidRPr="003E2829" w:rsidRDefault="00B26493" w:rsidP="00D97A29">
            <w:pPr>
              <w:spacing w:after="0" w:line="240" w:lineRule="auto"/>
              <w:jc w:val="both"/>
              <w:rPr>
                <w:rFonts w:cs="Times New Roman"/>
                <w:szCs w:val="28"/>
              </w:rPr>
            </w:pPr>
            <w:r>
              <w:t xml:space="preserve">- </w:t>
            </w:r>
            <w:r w:rsidRPr="00861159">
              <w:rPr>
                <w:lang w:eastAsia="vi-VN" w:bidi="vi-VN"/>
              </w:rPr>
              <w:t xml:space="preserve">Dự thực hành </w:t>
            </w:r>
            <w:r w:rsidR="00D97A29">
              <w:rPr>
                <w:lang w:eastAsia="vi-VN" w:bidi="vi-VN"/>
              </w:rPr>
              <w:t>UD</w:t>
            </w:r>
            <w:r w:rsidRPr="00861159">
              <w:rPr>
                <w:lang w:eastAsia="vi-VN" w:bidi="vi-VN"/>
              </w:rPr>
              <w:t xml:space="preserve"> Steam tổ chức </w:t>
            </w:r>
            <w:r w:rsidR="00D97A29">
              <w:rPr>
                <w:lang w:eastAsia="vi-VN" w:bidi="vi-VN"/>
              </w:rPr>
              <w:t>HĐ</w:t>
            </w:r>
            <w:r w:rsidRPr="00861159">
              <w:rPr>
                <w:lang w:eastAsia="vi-VN" w:bidi="vi-VN"/>
              </w:rPr>
              <w:t xml:space="preserve"> tạo hình.</w:t>
            </w:r>
          </w:p>
        </w:tc>
        <w:tc>
          <w:tcPr>
            <w:tcW w:w="2552" w:type="dxa"/>
            <w:tcBorders>
              <w:top w:val="single" w:sz="4" w:space="0" w:color="auto"/>
              <w:left w:val="single" w:sz="4" w:space="0" w:color="auto"/>
              <w:bottom w:val="single" w:sz="4" w:space="0" w:color="auto"/>
              <w:right w:val="single" w:sz="4" w:space="0" w:color="auto"/>
            </w:tcBorders>
            <w:hideMark/>
          </w:tcPr>
          <w:p w:rsidR="00B26493" w:rsidRDefault="00B26493" w:rsidP="008C47A3">
            <w:pPr>
              <w:spacing w:after="0" w:line="240" w:lineRule="auto"/>
              <w:jc w:val="both"/>
            </w:pPr>
            <w:r w:rsidRPr="00D75B7C">
              <w:t>Thực phẩm giúp trẻ phát triển chiều cao</w:t>
            </w:r>
          </w:p>
          <w:p w:rsidR="00B26493" w:rsidRDefault="00B26493" w:rsidP="008C47A3">
            <w:pPr>
              <w:spacing w:after="0" w:line="240" w:lineRule="auto"/>
              <w:jc w:val="both"/>
              <w:rPr>
                <w:color w:val="000000"/>
                <w:lang w:val="vi-VN" w:eastAsia="vi-VN"/>
              </w:rPr>
            </w:pPr>
            <w:r w:rsidRPr="00D75B7C">
              <w:rPr>
                <w:color w:val="000000"/>
                <w:lang w:val="vi-VN" w:eastAsia="vi-VN"/>
              </w:rPr>
              <w:t>- Giáo dục kĩ năng sống phù hợp cho trẻ</w:t>
            </w:r>
          </w:p>
          <w:p w:rsidR="00B26493" w:rsidRPr="003E2829" w:rsidRDefault="00B26493" w:rsidP="008C47A3">
            <w:pPr>
              <w:spacing w:after="0" w:line="240" w:lineRule="auto"/>
              <w:jc w:val="both"/>
              <w:rPr>
                <w:rFonts w:cs="Times New Roman"/>
                <w:szCs w:val="28"/>
              </w:rPr>
            </w:pPr>
            <w:r w:rsidRPr="00D75B7C">
              <w:rPr>
                <w:color w:val="000000"/>
                <w:lang w:val="vi-VN" w:eastAsia="vi-VN"/>
              </w:rPr>
              <w:t>-</w:t>
            </w:r>
            <w:r w:rsidRPr="00D75B7C">
              <w:rPr>
                <w:color w:val="000000"/>
                <w:lang w:eastAsia="vi-VN"/>
              </w:rPr>
              <w:t xml:space="preserve"> Tổ chức HĐ vệ</w:t>
            </w:r>
            <w:r w:rsidRPr="00D75B7C">
              <w:rPr>
                <w:color w:val="000000"/>
                <w:lang w:val="vi-VN" w:eastAsia="vi-VN"/>
              </w:rPr>
              <w:t xml:space="preserve"> sinh trước giờ ăn cho trẻ</w:t>
            </w:r>
          </w:p>
        </w:tc>
      </w:tr>
      <w:tr w:rsidR="006D1BA2" w:rsidRPr="003E2829" w:rsidTr="00D60061">
        <w:trPr>
          <w:trHeight w:val="3158"/>
        </w:trPr>
        <w:tc>
          <w:tcPr>
            <w:tcW w:w="992" w:type="dxa"/>
            <w:vMerge w:val="restart"/>
            <w:tcBorders>
              <w:top w:val="single" w:sz="4" w:space="0" w:color="auto"/>
              <w:left w:val="single" w:sz="4" w:space="0" w:color="auto"/>
              <w:right w:val="single" w:sz="4" w:space="0" w:color="auto"/>
            </w:tcBorders>
            <w:hideMark/>
          </w:tcPr>
          <w:p w:rsidR="006D1BA2" w:rsidRPr="003E2829" w:rsidRDefault="006D1BA2" w:rsidP="008C47A3">
            <w:pPr>
              <w:spacing w:after="0"/>
              <w:jc w:val="both"/>
              <w:rPr>
                <w:rFonts w:cs="Times New Roman"/>
                <w:szCs w:val="28"/>
              </w:rPr>
            </w:pPr>
            <w:r w:rsidRPr="003E2829">
              <w:rPr>
                <w:rFonts w:cs="Times New Roman"/>
                <w:szCs w:val="28"/>
              </w:rPr>
              <w:t>3</w:t>
            </w:r>
          </w:p>
        </w:tc>
        <w:tc>
          <w:tcPr>
            <w:tcW w:w="2411" w:type="dxa"/>
            <w:tcBorders>
              <w:top w:val="single" w:sz="4" w:space="0" w:color="auto"/>
              <w:left w:val="single" w:sz="4" w:space="0" w:color="auto"/>
              <w:bottom w:val="single" w:sz="4" w:space="0" w:color="auto"/>
              <w:right w:val="single" w:sz="4" w:space="0" w:color="auto"/>
            </w:tcBorders>
          </w:tcPr>
          <w:p w:rsidR="006D1BA2" w:rsidRDefault="006D1BA2" w:rsidP="008C47A3">
            <w:pPr>
              <w:spacing w:after="0"/>
              <w:jc w:val="both"/>
              <w:rPr>
                <w:color w:val="000000"/>
              </w:rPr>
            </w:pPr>
            <w:r>
              <w:rPr>
                <w:sz w:val="16"/>
              </w:rPr>
              <w:t xml:space="preserve">- </w:t>
            </w:r>
            <w:r>
              <w:rPr>
                <w:color w:val="000000"/>
              </w:rPr>
              <w:t>Cách tổ chức các ngày lễ hội thông qua thực hành, trải nghiệm</w:t>
            </w:r>
          </w:p>
          <w:p w:rsidR="006D1BA2" w:rsidRPr="003E2829" w:rsidRDefault="006D1BA2" w:rsidP="00D60061">
            <w:pPr>
              <w:spacing w:after="0"/>
              <w:jc w:val="both"/>
              <w:rPr>
                <w:rFonts w:cs="Times New Roman"/>
                <w:szCs w:val="28"/>
              </w:rPr>
            </w:pPr>
            <w:r>
              <w:rPr>
                <w:color w:val="000000"/>
              </w:rPr>
              <w:t>- Dự thực hành tổ chức các ngày lễ hội thông qua thực hành, trải nghiệm</w:t>
            </w:r>
          </w:p>
        </w:tc>
        <w:tc>
          <w:tcPr>
            <w:tcW w:w="2411" w:type="dxa"/>
            <w:tcBorders>
              <w:top w:val="single" w:sz="4" w:space="0" w:color="auto"/>
              <w:left w:val="single" w:sz="4" w:space="0" w:color="auto"/>
              <w:bottom w:val="single" w:sz="4" w:space="0" w:color="auto"/>
              <w:right w:val="single" w:sz="4" w:space="0" w:color="auto"/>
            </w:tcBorders>
          </w:tcPr>
          <w:p w:rsidR="006D1BA2" w:rsidRPr="00DE3D28" w:rsidRDefault="006D1BA2" w:rsidP="008C47A3">
            <w:pPr>
              <w:pStyle w:val="NormalWeb"/>
              <w:shd w:val="clear" w:color="auto" w:fill="FFFFFF"/>
              <w:spacing w:before="0" w:after="0"/>
              <w:jc w:val="both"/>
              <w:rPr>
                <w:sz w:val="28"/>
                <w:szCs w:val="28"/>
              </w:rPr>
            </w:pPr>
            <w:r w:rsidRPr="00DE3D28">
              <w:rPr>
                <w:sz w:val="28"/>
                <w:szCs w:val="28"/>
              </w:rPr>
              <w:t>- Một số BP phòng chống tai nạn thương tích cho trẻ trong trường mầm non</w:t>
            </w:r>
          </w:p>
          <w:p w:rsidR="006D1BA2" w:rsidRPr="003E2829" w:rsidRDefault="006D1BA2" w:rsidP="008C47A3">
            <w:pPr>
              <w:spacing w:after="0" w:line="240" w:lineRule="auto"/>
              <w:jc w:val="both"/>
              <w:rPr>
                <w:rFonts w:cs="Times New Roman"/>
                <w:szCs w:val="28"/>
              </w:rPr>
            </w:pPr>
            <w:r w:rsidRPr="00DE3D28">
              <w:t>- Cách tạo đồ dùng đồ chơi từ nguyên phế liệu cho trẻ trải nghiệm</w:t>
            </w:r>
            <w:r w:rsidRPr="003E2829">
              <w:rPr>
                <w:rFonts w:cs="Times New Roman"/>
                <w:szCs w:val="28"/>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6D1BA2" w:rsidRDefault="006D1BA2" w:rsidP="008C47A3">
            <w:pPr>
              <w:spacing w:after="0"/>
              <w:jc w:val="both"/>
              <w:rPr>
                <w:color w:val="000000"/>
              </w:rPr>
            </w:pPr>
            <w:r>
              <w:rPr>
                <w:sz w:val="16"/>
              </w:rPr>
              <w:t xml:space="preserve">- </w:t>
            </w:r>
            <w:r w:rsidRPr="004A604B">
              <w:t>Bồi dưỡng cảm xúc tích cực cho giáo viên trong chăm sóc và giáo dục trẻ.</w:t>
            </w:r>
          </w:p>
          <w:p w:rsidR="006D1BA2" w:rsidRPr="003E2829" w:rsidRDefault="006D1BA2" w:rsidP="008C47A3">
            <w:pPr>
              <w:spacing w:after="0" w:line="240" w:lineRule="auto"/>
              <w:jc w:val="both"/>
              <w:rPr>
                <w:rFonts w:cs="Times New Roman"/>
                <w:szCs w:val="28"/>
              </w:rPr>
            </w:pPr>
            <w:r>
              <w:rPr>
                <w:color w:val="000000"/>
              </w:rPr>
              <w:t xml:space="preserve">- </w:t>
            </w:r>
            <w:r>
              <w:t xml:space="preserve"> Dự giờ khám phá  khoa học</w:t>
            </w:r>
          </w:p>
        </w:tc>
        <w:tc>
          <w:tcPr>
            <w:tcW w:w="2552" w:type="dxa"/>
            <w:tcBorders>
              <w:top w:val="single" w:sz="4" w:space="0" w:color="auto"/>
              <w:left w:val="single" w:sz="4" w:space="0" w:color="auto"/>
              <w:bottom w:val="single" w:sz="4" w:space="0" w:color="auto"/>
              <w:right w:val="single" w:sz="4" w:space="0" w:color="auto"/>
            </w:tcBorders>
            <w:hideMark/>
          </w:tcPr>
          <w:p w:rsidR="006D1BA2" w:rsidRDefault="006D1BA2" w:rsidP="008C47A3">
            <w:pPr>
              <w:spacing w:after="0" w:line="240" w:lineRule="auto"/>
              <w:jc w:val="both"/>
            </w:pPr>
            <w:r w:rsidRPr="00D75B7C">
              <w:t>Thực dưỡng cho trẻ mầm non khoa học và hợp lý</w:t>
            </w:r>
          </w:p>
          <w:p w:rsidR="006D1BA2" w:rsidRDefault="006D1BA2" w:rsidP="008C47A3">
            <w:pPr>
              <w:spacing w:after="0" w:line="240" w:lineRule="auto"/>
              <w:jc w:val="both"/>
              <w:rPr>
                <w:color w:val="000000"/>
                <w:lang w:eastAsia="vi-VN"/>
              </w:rPr>
            </w:pPr>
            <w:r w:rsidRPr="00D75B7C">
              <w:rPr>
                <w:color w:val="000000"/>
                <w:lang w:val="vi-VN" w:eastAsia="vi-VN"/>
              </w:rPr>
              <w:t xml:space="preserve">- </w:t>
            </w:r>
            <w:r>
              <w:rPr>
                <w:color w:val="000000"/>
                <w:lang w:eastAsia="vi-VN"/>
              </w:rPr>
              <w:t>Tổ chức giờ ngủ cho trẻ</w:t>
            </w:r>
          </w:p>
          <w:p w:rsidR="006D1BA2" w:rsidRPr="003E2829" w:rsidRDefault="006D1BA2" w:rsidP="008C47A3">
            <w:pPr>
              <w:spacing w:after="0" w:line="240" w:lineRule="auto"/>
              <w:jc w:val="both"/>
              <w:rPr>
                <w:rFonts w:cs="Times New Roman"/>
                <w:szCs w:val="28"/>
              </w:rPr>
            </w:pPr>
            <w:r w:rsidRPr="00D75B7C">
              <w:rPr>
                <w:color w:val="000000"/>
                <w:lang w:val="vi-VN" w:eastAsia="vi-VN"/>
              </w:rPr>
              <w:t>- Phòng tránh một số tai nạn thương tích thường gặp khi trẻ ở trường mầm non</w:t>
            </w:r>
          </w:p>
        </w:tc>
      </w:tr>
      <w:tr w:rsidR="006D1BA2" w:rsidRPr="003E2829" w:rsidTr="00D60061">
        <w:trPr>
          <w:trHeight w:val="422"/>
        </w:trPr>
        <w:tc>
          <w:tcPr>
            <w:tcW w:w="992" w:type="dxa"/>
            <w:vMerge/>
            <w:tcBorders>
              <w:left w:val="single" w:sz="4" w:space="0" w:color="auto"/>
              <w:bottom w:val="single" w:sz="4" w:space="0" w:color="auto"/>
              <w:right w:val="single" w:sz="4" w:space="0" w:color="auto"/>
            </w:tcBorders>
          </w:tcPr>
          <w:p w:rsidR="006D1BA2" w:rsidRPr="003E2829" w:rsidRDefault="006D1BA2" w:rsidP="008C47A3">
            <w:pPr>
              <w:spacing w:after="0"/>
              <w:jc w:val="both"/>
              <w:rPr>
                <w:rFonts w:cs="Times New Roman"/>
                <w:szCs w:val="28"/>
              </w:rPr>
            </w:pPr>
          </w:p>
        </w:tc>
        <w:tc>
          <w:tcPr>
            <w:tcW w:w="9643" w:type="dxa"/>
            <w:gridSpan w:val="4"/>
            <w:tcBorders>
              <w:top w:val="single" w:sz="4" w:space="0" w:color="auto"/>
              <w:left w:val="single" w:sz="4" w:space="0" w:color="auto"/>
              <w:bottom w:val="single" w:sz="4" w:space="0" w:color="auto"/>
              <w:right w:val="single" w:sz="4" w:space="0" w:color="auto"/>
            </w:tcBorders>
          </w:tcPr>
          <w:p w:rsidR="006D1BA2" w:rsidRPr="003E2829" w:rsidRDefault="006D1BA2" w:rsidP="008C47A3">
            <w:pPr>
              <w:spacing w:after="0" w:line="240" w:lineRule="auto"/>
              <w:jc w:val="both"/>
              <w:rPr>
                <w:rFonts w:cs="Times New Roman"/>
                <w:szCs w:val="28"/>
              </w:rPr>
            </w:pPr>
            <w:r>
              <w:rPr>
                <w:rFonts w:cs="Times New Roman"/>
                <w:szCs w:val="28"/>
              </w:rPr>
              <w:t xml:space="preserve">Chuyên đề cấp trường: </w:t>
            </w:r>
            <w:r w:rsidRPr="003E2829">
              <w:rPr>
                <w:rFonts w:cs="Times New Roman"/>
                <w:bCs/>
                <w:szCs w:val="28"/>
              </w:rPr>
              <w:t>Phòng chống cháy nổ trong trường mầm non.</w:t>
            </w:r>
            <w:r>
              <w:rPr>
                <w:rFonts w:cs="Times New Roman"/>
                <w:bCs/>
                <w:szCs w:val="28"/>
              </w:rPr>
              <w:t xml:space="preserve"> Buổi 2</w:t>
            </w:r>
          </w:p>
        </w:tc>
      </w:tr>
      <w:tr w:rsidR="00B26493" w:rsidRPr="003E2829" w:rsidTr="00F21536">
        <w:trPr>
          <w:trHeight w:val="2684"/>
        </w:trPr>
        <w:tc>
          <w:tcPr>
            <w:tcW w:w="992" w:type="dxa"/>
            <w:tcBorders>
              <w:top w:val="single" w:sz="4" w:space="0" w:color="auto"/>
              <w:left w:val="single" w:sz="4" w:space="0" w:color="auto"/>
              <w:bottom w:val="single" w:sz="4" w:space="0" w:color="auto"/>
              <w:right w:val="single" w:sz="4" w:space="0" w:color="auto"/>
            </w:tcBorders>
            <w:hideMark/>
          </w:tcPr>
          <w:p w:rsidR="00B26493" w:rsidRPr="003E2829" w:rsidRDefault="00B26493" w:rsidP="008C47A3">
            <w:pPr>
              <w:spacing w:after="0"/>
              <w:jc w:val="both"/>
              <w:rPr>
                <w:rFonts w:cs="Times New Roman"/>
                <w:szCs w:val="28"/>
              </w:rPr>
            </w:pPr>
            <w:r w:rsidRPr="003E2829">
              <w:rPr>
                <w:rFonts w:cs="Times New Roman"/>
                <w:szCs w:val="28"/>
              </w:rPr>
              <w:t xml:space="preserve">  4</w:t>
            </w:r>
          </w:p>
        </w:tc>
        <w:tc>
          <w:tcPr>
            <w:tcW w:w="2411" w:type="dxa"/>
            <w:tcBorders>
              <w:top w:val="single" w:sz="4" w:space="0" w:color="auto"/>
              <w:left w:val="single" w:sz="4" w:space="0" w:color="auto"/>
              <w:bottom w:val="single" w:sz="4" w:space="0" w:color="auto"/>
              <w:right w:val="single" w:sz="4" w:space="0" w:color="auto"/>
            </w:tcBorders>
            <w:hideMark/>
          </w:tcPr>
          <w:p w:rsidR="00B26493" w:rsidRPr="00334DE0" w:rsidRDefault="00B26493" w:rsidP="008C47A3">
            <w:pPr>
              <w:spacing w:after="0"/>
              <w:jc w:val="both"/>
            </w:pPr>
            <w:r>
              <w:t>- Lựa chọn nội dung, hoạt động rèn kĩ năng sống cho trẻ chuẩn bị tâm thế vào lớp 1</w:t>
            </w:r>
          </w:p>
          <w:p w:rsidR="00B26493" w:rsidRPr="003E2829" w:rsidRDefault="00B26493" w:rsidP="008C47A3">
            <w:pPr>
              <w:spacing w:after="0" w:line="240" w:lineRule="auto"/>
              <w:jc w:val="both"/>
              <w:rPr>
                <w:rFonts w:cs="Times New Roman"/>
                <w:szCs w:val="28"/>
              </w:rPr>
            </w:pPr>
            <w:r>
              <w:t>- Dự t</w:t>
            </w:r>
            <w:r>
              <w:rPr>
                <w:lang w:val="vi-VN"/>
              </w:rPr>
              <w:t>hực hành</w:t>
            </w:r>
            <w:r>
              <w:t xml:space="preserve"> </w:t>
            </w:r>
          </w:p>
        </w:tc>
        <w:tc>
          <w:tcPr>
            <w:tcW w:w="2411" w:type="dxa"/>
            <w:tcBorders>
              <w:top w:val="single" w:sz="4" w:space="0" w:color="auto"/>
              <w:left w:val="single" w:sz="4" w:space="0" w:color="auto"/>
              <w:bottom w:val="single" w:sz="4" w:space="0" w:color="auto"/>
              <w:right w:val="single" w:sz="4" w:space="0" w:color="auto"/>
            </w:tcBorders>
          </w:tcPr>
          <w:p w:rsidR="00B26493" w:rsidRPr="00DE3D28" w:rsidRDefault="00B26493" w:rsidP="008C47A3">
            <w:pPr>
              <w:spacing w:after="0"/>
              <w:jc w:val="both"/>
            </w:pPr>
            <w:r w:rsidRPr="00DE3D28">
              <w:t xml:space="preserve">- Thống nhất nội dung </w:t>
            </w:r>
            <w:r w:rsidRPr="00420E3C">
              <w:t>tổ chức ngày hội s</w:t>
            </w:r>
            <w:r w:rsidRPr="00DE3D28">
              <w:t>á</w:t>
            </w:r>
            <w:r w:rsidRPr="00420E3C">
              <w:t>ch cho trẻ</w:t>
            </w:r>
          </w:p>
          <w:p w:rsidR="00B26493" w:rsidRPr="00420E3C" w:rsidRDefault="00B26493" w:rsidP="008C47A3">
            <w:pPr>
              <w:spacing w:after="0"/>
              <w:jc w:val="both"/>
            </w:pPr>
          </w:p>
          <w:p w:rsidR="00B26493" w:rsidRPr="003E2829" w:rsidRDefault="00B26493" w:rsidP="008C47A3">
            <w:pPr>
              <w:spacing w:after="0" w:line="240" w:lineRule="auto"/>
              <w:jc w:val="both"/>
              <w:rPr>
                <w:rFonts w:cs="Times New Roman"/>
                <w:szCs w:val="28"/>
              </w:rPr>
            </w:pPr>
            <w:r w:rsidRPr="00DE3D28">
              <w:t>- Dự HĐ góc</w:t>
            </w:r>
            <w:r w:rsidRPr="003E2829">
              <w:rPr>
                <w:rFonts w:cs="Times New Roman"/>
                <w:szCs w:val="28"/>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B26493" w:rsidRDefault="00B26493" w:rsidP="00D60061">
            <w:pPr>
              <w:spacing w:after="0" w:line="240" w:lineRule="auto"/>
              <w:jc w:val="both"/>
              <w:rPr>
                <w:color w:val="000000"/>
              </w:rPr>
            </w:pPr>
            <w:r>
              <w:t xml:space="preserve">- </w:t>
            </w:r>
            <w:r>
              <w:rPr>
                <w:color w:val="000000"/>
              </w:rPr>
              <w:t>Hướng dẫn kỹ năng tư bảo vệ bản thân cho trẻ.</w:t>
            </w:r>
          </w:p>
          <w:p w:rsidR="00B26493" w:rsidRDefault="00B26493" w:rsidP="00D60061">
            <w:pPr>
              <w:spacing w:after="0" w:line="240" w:lineRule="auto"/>
              <w:jc w:val="both"/>
            </w:pPr>
            <w:r>
              <w:t>- Dự thực hành công tác vệ sinh chăm sóc: Rửa tay, rửa mặt của trẻ</w:t>
            </w:r>
          </w:p>
          <w:p w:rsidR="00B26493" w:rsidRDefault="00B26493" w:rsidP="00D60061">
            <w:pPr>
              <w:spacing w:after="0" w:line="240" w:lineRule="auto"/>
              <w:jc w:val="both"/>
              <w:rPr>
                <w:b/>
                <w:bCs/>
                <w:i/>
              </w:rPr>
            </w:pPr>
            <w:r w:rsidRPr="000E5E74">
              <w:rPr>
                <w:b/>
                <w:i/>
              </w:rPr>
              <w:lastRenderedPageBreak/>
              <w:t xml:space="preserve">*Chuyên đề cấp tổ: </w:t>
            </w:r>
            <w:r w:rsidRPr="000E5E74">
              <w:rPr>
                <w:b/>
                <w:bCs/>
                <w:i/>
              </w:rPr>
              <w:t>Ứng dụng Yoga kid vào tổ chức các hoạt động giáo dục</w:t>
            </w:r>
          </w:p>
          <w:p w:rsidR="00B26493" w:rsidRPr="003E2829" w:rsidRDefault="00B26493" w:rsidP="008C47A3">
            <w:pPr>
              <w:spacing w:after="0" w:line="240" w:lineRule="auto"/>
              <w:jc w:val="both"/>
              <w:rPr>
                <w:rFonts w:cs="Times New Roman"/>
                <w:szCs w:val="28"/>
              </w:rPr>
            </w:pPr>
          </w:p>
        </w:tc>
        <w:tc>
          <w:tcPr>
            <w:tcW w:w="2552" w:type="dxa"/>
            <w:tcBorders>
              <w:top w:val="single" w:sz="4" w:space="0" w:color="auto"/>
              <w:left w:val="single" w:sz="4" w:space="0" w:color="auto"/>
              <w:bottom w:val="single" w:sz="4" w:space="0" w:color="auto"/>
              <w:right w:val="single" w:sz="4" w:space="0" w:color="auto"/>
            </w:tcBorders>
            <w:hideMark/>
          </w:tcPr>
          <w:p w:rsidR="00B26493" w:rsidRDefault="00B26493" w:rsidP="008C47A3">
            <w:pPr>
              <w:spacing w:after="0" w:line="240" w:lineRule="auto"/>
              <w:jc w:val="both"/>
            </w:pPr>
            <w:r w:rsidRPr="00D75B7C">
              <w:lastRenderedPageBreak/>
              <w:t>Chuyên đề: Bổ sung các vitamin và khoáng chất cần thiết cho trẻ</w:t>
            </w:r>
          </w:p>
          <w:p w:rsidR="00B26493" w:rsidRDefault="00B26493" w:rsidP="008C47A3">
            <w:pPr>
              <w:tabs>
                <w:tab w:val="left" w:pos="3405"/>
              </w:tabs>
              <w:spacing w:after="0"/>
              <w:jc w:val="both"/>
              <w:rPr>
                <w:color w:val="000000"/>
                <w:lang w:val="vi-VN" w:eastAsia="vi-VN"/>
              </w:rPr>
            </w:pPr>
            <w:r w:rsidRPr="00361450">
              <w:rPr>
                <w:b/>
                <w:color w:val="000000"/>
                <w:lang w:val="vi-VN" w:eastAsia="vi-VN"/>
              </w:rPr>
              <w:t>- Chuyên đề cấp tổ:</w:t>
            </w:r>
            <w:r w:rsidRPr="00D75B7C">
              <w:rPr>
                <w:color w:val="000000"/>
                <w:lang w:val="vi-VN" w:eastAsia="vi-VN"/>
              </w:rPr>
              <w:t xml:space="preserve"> </w:t>
            </w:r>
          </w:p>
          <w:p w:rsidR="00B26493" w:rsidRDefault="00B26493" w:rsidP="008C47A3">
            <w:pPr>
              <w:tabs>
                <w:tab w:val="left" w:pos="3405"/>
              </w:tabs>
              <w:spacing w:after="0"/>
              <w:jc w:val="both"/>
              <w:rPr>
                <w:color w:val="000000"/>
                <w:lang w:val="vi-VN" w:eastAsia="vi-VN"/>
              </w:rPr>
            </w:pPr>
            <w:r>
              <w:rPr>
                <w:color w:val="000000"/>
                <w:lang w:eastAsia="vi-VN"/>
              </w:rPr>
              <w:t xml:space="preserve">+ Buổi 1: </w:t>
            </w:r>
            <w:r w:rsidRPr="00D75B7C">
              <w:rPr>
                <w:color w:val="000000"/>
                <w:lang w:val="vi-VN" w:eastAsia="vi-VN"/>
              </w:rPr>
              <w:t xml:space="preserve">Ứng dụng Yoga vào các hoạt </w:t>
            </w:r>
            <w:r w:rsidRPr="00D75B7C">
              <w:rPr>
                <w:color w:val="000000"/>
                <w:lang w:val="vi-VN" w:eastAsia="vi-VN"/>
              </w:rPr>
              <w:lastRenderedPageBreak/>
              <w:t xml:space="preserve">động chăm sóc, giáo dục trẻ </w:t>
            </w:r>
          </w:p>
          <w:p w:rsidR="00B26493" w:rsidRDefault="00B26493" w:rsidP="008C47A3">
            <w:pPr>
              <w:spacing w:after="0" w:line="240" w:lineRule="auto"/>
              <w:jc w:val="both"/>
              <w:rPr>
                <w:color w:val="000000"/>
                <w:lang w:eastAsia="vi-VN"/>
              </w:rPr>
            </w:pPr>
            <w:r>
              <w:rPr>
                <w:color w:val="000000"/>
                <w:lang w:eastAsia="vi-VN"/>
              </w:rPr>
              <w:t>+ Buổi 2: Dự tổ chức HĐ có ƯD Yoga</w:t>
            </w:r>
          </w:p>
          <w:p w:rsidR="00B26493" w:rsidRPr="003E2829" w:rsidRDefault="00B26493" w:rsidP="008C47A3">
            <w:pPr>
              <w:spacing w:after="0" w:line="240" w:lineRule="auto"/>
              <w:jc w:val="both"/>
              <w:rPr>
                <w:rFonts w:cs="Times New Roman"/>
                <w:szCs w:val="28"/>
              </w:rPr>
            </w:pPr>
            <w:r w:rsidRPr="00C25CF5">
              <w:rPr>
                <w:color w:val="000000"/>
                <w:lang w:val="vi-VN" w:eastAsia="vi-VN"/>
              </w:rPr>
              <w:t>-</w:t>
            </w:r>
            <w:r>
              <w:rPr>
                <w:color w:val="000000"/>
                <w:lang w:val="vi-VN" w:eastAsia="vi-VN"/>
              </w:rPr>
              <w:t xml:space="preserve"> </w:t>
            </w:r>
            <w:r w:rsidRPr="00D75B7C">
              <w:rPr>
                <w:color w:val="000000"/>
                <w:lang w:val="vi-VN" w:eastAsia="vi-VN"/>
              </w:rPr>
              <w:t>Một số cách rèn nền nếp thói quen cho trẻ trong giờ ăn.</w:t>
            </w:r>
          </w:p>
        </w:tc>
      </w:tr>
      <w:tr w:rsidR="00B26493" w:rsidRPr="003E2829" w:rsidTr="00F21536">
        <w:trPr>
          <w:trHeight w:val="2684"/>
        </w:trPr>
        <w:tc>
          <w:tcPr>
            <w:tcW w:w="992" w:type="dxa"/>
            <w:tcBorders>
              <w:top w:val="single" w:sz="4" w:space="0" w:color="auto"/>
              <w:left w:val="single" w:sz="4" w:space="0" w:color="auto"/>
              <w:bottom w:val="single" w:sz="4" w:space="0" w:color="auto"/>
              <w:right w:val="single" w:sz="4" w:space="0" w:color="auto"/>
            </w:tcBorders>
            <w:hideMark/>
          </w:tcPr>
          <w:p w:rsidR="00B26493" w:rsidRPr="003E2829" w:rsidRDefault="00B26493" w:rsidP="008C47A3">
            <w:pPr>
              <w:spacing w:after="0"/>
              <w:jc w:val="both"/>
              <w:rPr>
                <w:rFonts w:cs="Times New Roman"/>
                <w:szCs w:val="28"/>
              </w:rPr>
            </w:pPr>
            <w:r w:rsidRPr="003E2829">
              <w:rPr>
                <w:rFonts w:cs="Times New Roman"/>
                <w:szCs w:val="28"/>
              </w:rPr>
              <w:lastRenderedPageBreak/>
              <w:t>5</w:t>
            </w:r>
          </w:p>
        </w:tc>
        <w:tc>
          <w:tcPr>
            <w:tcW w:w="2411" w:type="dxa"/>
            <w:tcBorders>
              <w:top w:val="single" w:sz="4" w:space="0" w:color="auto"/>
              <w:left w:val="single" w:sz="4" w:space="0" w:color="auto"/>
              <w:bottom w:val="single" w:sz="4" w:space="0" w:color="auto"/>
              <w:right w:val="single" w:sz="4" w:space="0" w:color="auto"/>
            </w:tcBorders>
          </w:tcPr>
          <w:p w:rsidR="00B26493" w:rsidRDefault="00B26493" w:rsidP="008C47A3">
            <w:pPr>
              <w:spacing w:after="0" w:line="360" w:lineRule="exact"/>
              <w:jc w:val="both"/>
              <w:rPr>
                <w:color w:val="000000"/>
              </w:rPr>
            </w:pPr>
            <w:r>
              <w:rPr>
                <w:color w:val="000000"/>
              </w:rPr>
              <w:t>- Một số BP “Phòng chống đuối nước cho trẻ mầm non”</w:t>
            </w:r>
          </w:p>
          <w:p w:rsidR="00B26493" w:rsidRPr="003E2829" w:rsidRDefault="00B26493" w:rsidP="008C47A3">
            <w:pPr>
              <w:spacing w:after="0" w:line="240" w:lineRule="auto"/>
              <w:jc w:val="both"/>
              <w:rPr>
                <w:rFonts w:cs="Times New Roman"/>
                <w:szCs w:val="28"/>
              </w:rPr>
            </w:pPr>
            <w:r>
              <w:rPr>
                <w:color w:val="000000"/>
              </w:rPr>
              <w:t>- Chuẩn bị hành trang vững vàng, tự tin cho trẻ vào lớp 1</w:t>
            </w:r>
          </w:p>
        </w:tc>
        <w:tc>
          <w:tcPr>
            <w:tcW w:w="2411" w:type="dxa"/>
            <w:tcBorders>
              <w:top w:val="single" w:sz="4" w:space="0" w:color="auto"/>
              <w:left w:val="single" w:sz="4" w:space="0" w:color="auto"/>
              <w:bottom w:val="single" w:sz="4" w:space="0" w:color="auto"/>
              <w:right w:val="single" w:sz="4" w:space="0" w:color="auto"/>
            </w:tcBorders>
          </w:tcPr>
          <w:p w:rsidR="00B26493" w:rsidRPr="00DE3D28" w:rsidRDefault="00B26493" w:rsidP="008C47A3">
            <w:pPr>
              <w:spacing w:after="0"/>
              <w:jc w:val="both"/>
            </w:pPr>
            <w:r w:rsidRPr="00DE3D28">
              <w:t>- Một số biện pháp phòng chống đuối nước cho trẻ MN</w:t>
            </w:r>
          </w:p>
          <w:p w:rsidR="00B26493" w:rsidRPr="00DE3D28" w:rsidRDefault="00B26493" w:rsidP="008C47A3">
            <w:pPr>
              <w:spacing w:after="0"/>
              <w:jc w:val="both"/>
            </w:pPr>
          </w:p>
          <w:p w:rsidR="00B26493" w:rsidRPr="00DE3D28" w:rsidRDefault="00B26493" w:rsidP="008C47A3">
            <w:pPr>
              <w:spacing w:after="0"/>
              <w:jc w:val="both"/>
              <w:rPr>
                <w:b/>
              </w:rPr>
            </w:pPr>
            <w:r>
              <w:t xml:space="preserve">- </w:t>
            </w:r>
            <w:r w:rsidRPr="003F4FC9">
              <w:t xml:space="preserve">Đánh giá nội dung </w:t>
            </w:r>
            <w:r w:rsidRPr="00DE3D28">
              <w:rPr>
                <w:lang w:eastAsia="vi-VN" w:bidi="vi-VN"/>
              </w:rPr>
              <w:t>Ứng dụng Yoga vào tổ chức các hoạt động giáo dục.</w:t>
            </w:r>
          </w:p>
          <w:p w:rsidR="00B26493" w:rsidRPr="003E2829" w:rsidRDefault="00B26493" w:rsidP="008C47A3">
            <w:pPr>
              <w:spacing w:after="0" w:line="240" w:lineRule="auto"/>
              <w:rPr>
                <w:rFonts w:cs="Times New Roman"/>
                <w:szCs w:val="28"/>
              </w:rPr>
            </w:pPr>
          </w:p>
          <w:p w:rsidR="00B26493" w:rsidRPr="003E2829" w:rsidRDefault="00B26493" w:rsidP="008C47A3">
            <w:pPr>
              <w:spacing w:after="0" w:line="240" w:lineRule="auto"/>
              <w:rPr>
                <w:rFonts w:cs="Times New Roman"/>
                <w:szCs w:val="28"/>
              </w:rPr>
            </w:pPr>
          </w:p>
        </w:tc>
        <w:tc>
          <w:tcPr>
            <w:tcW w:w="2269" w:type="dxa"/>
            <w:tcBorders>
              <w:top w:val="single" w:sz="4" w:space="0" w:color="auto"/>
              <w:left w:val="single" w:sz="4" w:space="0" w:color="auto"/>
              <w:bottom w:val="single" w:sz="4" w:space="0" w:color="auto"/>
              <w:right w:val="single" w:sz="4" w:space="0" w:color="auto"/>
            </w:tcBorders>
          </w:tcPr>
          <w:p w:rsidR="00B26493" w:rsidRDefault="00B26493" w:rsidP="00D60061">
            <w:pPr>
              <w:spacing w:after="0" w:line="240" w:lineRule="auto"/>
              <w:jc w:val="both"/>
              <w:rPr>
                <w:color w:val="000000"/>
              </w:rPr>
            </w:pPr>
            <w:r>
              <w:rPr>
                <w:color w:val="000000"/>
              </w:rPr>
              <w:t>- Một số BP “Phòng chống đuối nước cho trẻ mầm non”</w:t>
            </w:r>
          </w:p>
          <w:p w:rsidR="00B26493" w:rsidRPr="003E2829" w:rsidRDefault="00B26493" w:rsidP="00D60061">
            <w:pPr>
              <w:spacing w:after="0" w:line="240" w:lineRule="auto"/>
              <w:jc w:val="both"/>
              <w:rPr>
                <w:rFonts w:cs="Times New Roman"/>
                <w:szCs w:val="28"/>
              </w:rPr>
            </w:pPr>
            <w:r>
              <w:t xml:space="preserve">-  </w:t>
            </w:r>
            <w:r w:rsidRPr="003F4FC9">
              <w:t>Đánh giá nội dung ứng dụng các PPGDTT vào tổ chức các HĐGD cho trẻ.</w:t>
            </w:r>
            <w:r>
              <w:t xml:space="preserve"> </w:t>
            </w:r>
            <w:r w:rsidRPr="00890D3E">
              <w:rPr>
                <w:lang w:val="vi-VN" w:eastAsia="vi-VN"/>
              </w:rPr>
              <w:t>Rút kinh nghiệm về công tác sinh hoạt chuyên môn của tổ.</w:t>
            </w:r>
          </w:p>
        </w:tc>
        <w:tc>
          <w:tcPr>
            <w:tcW w:w="2552" w:type="dxa"/>
            <w:tcBorders>
              <w:top w:val="single" w:sz="4" w:space="0" w:color="auto"/>
              <w:left w:val="single" w:sz="4" w:space="0" w:color="auto"/>
              <w:bottom w:val="single" w:sz="4" w:space="0" w:color="auto"/>
              <w:right w:val="single" w:sz="4" w:space="0" w:color="auto"/>
            </w:tcBorders>
            <w:hideMark/>
          </w:tcPr>
          <w:p w:rsidR="00B26493" w:rsidRDefault="00B26493" w:rsidP="008C47A3">
            <w:pPr>
              <w:spacing w:after="0" w:line="240" w:lineRule="auto"/>
              <w:jc w:val="both"/>
            </w:pPr>
            <w:r w:rsidRPr="00D75B7C">
              <w:t>Chuyên đề: Sức khỏe và dinh dưỡng học đường</w:t>
            </w:r>
          </w:p>
          <w:p w:rsidR="00B26493" w:rsidRDefault="00B26493" w:rsidP="008C47A3">
            <w:pPr>
              <w:spacing w:after="0" w:line="240" w:lineRule="auto"/>
              <w:jc w:val="both"/>
              <w:rPr>
                <w:color w:val="000000"/>
                <w:lang w:val="vi-VN" w:eastAsia="vi-VN"/>
              </w:rPr>
            </w:pPr>
            <w:r w:rsidRPr="00D75B7C">
              <w:rPr>
                <w:color w:val="000000"/>
                <w:lang w:val="vi-VN" w:eastAsia="vi-VN"/>
              </w:rPr>
              <w:t>-</w:t>
            </w:r>
            <w:r w:rsidRPr="00D75B7C">
              <w:rPr>
                <w:color w:val="000000"/>
                <w:lang w:eastAsia="vi-VN"/>
              </w:rPr>
              <w:t xml:space="preserve"> Chia</w:t>
            </w:r>
            <w:r w:rsidRPr="00D75B7C">
              <w:rPr>
                <w:color w:val="000000"/>
                <w:lang w:val="vi-VN" w:eastAsia="vi-VN"/>
              </w:rPr>
              <w:t xml:space="preserve"> sẻ </w:t>
            </w:r>
            <w:r w:rsidRPr="00D75B7C">
              <w:rPr>
                <w:color w:val="000000"/>
                <w:lang w:eastAsia="vi-VN"/>
              </w:rPr>
              <w:t>hình thức</w:t>
            </w:r>
            <w:r w:rsidRPr="00D75B7C">
              <w:rPr>
                <w:color w:val="000000"/>
                <w:lang w:val="vi-VN" w:eastAsia="vi-VN"/>
              </w:rPr>
              <w:t xml:space="preserve"> tổ chức họp PHHS hiệu quả</w:t>
            </w:r>
          </w:p>
          <w:p w:rsidR="00B26493" w:rsidRPr="003E2829" w:rsidRDefault="00B26493" w:rsidP="008C47A3">
            <w:pPr>
              <w:spacing w:after="0" w:line="240" w:lineRule="auto"/>
              <w:jc w:val="both"/>
              <w:rPr>
                <w:rFonts w:cs="Times New Roman"/>
                <w:szCs w:val="28"/>
              </w:rPr>
            </w:pPr>
            <w:r w:rsidRPr="00D75B7C">
              <w:rPr>
                <w:color w:val="000000"/>
                <w:lang w:val="vi-VN" w:eastAsia="vi-VN"/>
              </w:rPr>
              <w:t>- Rút kinh nghiệm việc sinh hoạt chuyên môn tổ.</w:t>
            </w:r>
          </w:p>
        </w:tc>
      </w:tr>
    </w:tbl>
    <w:p w:rsidR="00586640" w:rsidRDefault="005145E4" w:rsidP="005145E4">
      <w:pPr>
        <w:tabs>
          <w:tab w:val="left" w:pos="567"/>
        </w:tabs>
        <w:spacing w:after="0"/>
        <w:jc w:val="both"/>
        <w:rPr>
          <w:rFonts w:cs="Times New Roman"/>
          <w:szCs w:val="28"/>
        </w:rPr>
      </w:pPr>
      <w:r w:rsidRPr="003E2829">
        <w:rPr>
          <w:rFonts w:cs="Times New Roman"/>
          <w:szCs w:val="28"/>
        </w:rPr>
        <w:tab/>
      </w:r>
    </w:p>
    <w:p w:rsidR="005145E4" w:rsidRPr="003E2829" w:rsidRDefault="005145E4" w:rsidP="005145E4">
      <w:pPr>
        <w:tabs>
          <w:tab w:val="left" w:pos="567"/>
        </w:tabs>
        <w:spacing w:after="0"/>
        <w:jc w:val="both"/>
        <w:rPr>
          <w:rFonts w:cs="Times New Roman"/>
          <w:b/>
          <w:szCs w:val="28"/>
        </w:rPr>
      </w:pPr>
      <w:r w:rsidRPr="003E2829">
        <w:rPr>
          <w:rFonts w:cs="Times New Roman"/>
          <w:b/>
          <w:szCs w:val="28"/>
        </w:rPr>
        <w:t>V. Tổ chức thực hiện</w:t>
      </w:r>
    </w:p>
    <w:p w:rsidR="005145E4" w:rsidRPr="003E2829" w:rsidRDefault="005145E4" w:rsidP="005145E4">
      <w:pPr>
        <w:tabs>
          <w:tab w:val="left" w:pos="567"/>
        </w:tabs>
        <w:spacing w:after="0"/>
        <w:ind w:firstLine="720"/>
        <w:jc w:val="both"/>
        <w:rPr>
          <w:rFonts w:cs="Times New Roman"/>
          <w:szCs w:val="28"/>
        </w:rPr>
      </w:pPr>
      <w:r w:rsidRPr="003E2829">
        <w:rPr>
          <w:rFonts w:cs="Times New Roman"/>
          <w:szCs w:val="28"/>
        </w:rPr>
        <w:t>- Đối với Hiệu trưởng xây dựng, triển khai, đánh giá kết quả thực hiện bồi dưỡng chuyên môn, nghiệp vụ, kết luận các buổi tổ chức chuyên đề cấp trường, các buổi sinh hoạt chuyên môn, tổ chức chuyên đề cấp tổ (nếu dự). Duyệt kinh phí các buổi chuyên đề, đa dạng hóa hình thức công khai kế hoạch bồi dưỡng năng lực, chuyên môn nghiệp vụ.</w:t>
      </w:r>
    </w:p>
    <w:p w:rsidR="005145E4" w:rsidRPr="003E2829" w:rsidRDefault="005145E4" w:rsidP="005145E4">
      <w:pPr>
        <w:tabs>
          <w:tab w:val="left" w:pos="567"/>
        </w:tabs>
        <w:spacing w:after="0"/>
        <w:ind w:firstLine="720"/>
        <w:jc w:val="both"/>
        <w:rPr>
          <w:rFonts w:cs="Times New Roman"/>
          <w:szCs w:val="28"/>
        </w:rPr>
      </w:pPr>
      <w:r w:rsidRPr="003E2829">
        <w:rPr>
          <w:rFonts w:cs="Times New Roman"/>
          <w:szCs w:val="28"/>
        </w:rPr>
        <w:t>- Đối với 02 đồng chí Phó hiệu trưởng: thực hiện nhiệm vụ được phân cụ thể trong từng chuyên đề, xây dựng kinh phí, trang trí khánh tiết, tham gia sinh hoạt tổ chuyên môn với vai trò là viên chức quản lý.</w:t>
      </w:r>
    </w:p>
    <w:p w:rsidR="005145E4" w:rsidRPr="003E2829" w:rsidRDefault="005145E4" w:rsidP="005145E4">
      <w:pPr>
        <w:tabs>
          <w:tab w:val="left" w:pos="567"/>
        </w:tabs>
        <w:spacing w:after="0"/>
        <w:ind w:firstLine="720"/>
        <w:jc w:val="both"/>
        <w:rPr>
          <w:rFonts w:cs="Times New Roman"/>
          <w:szCs w:val="28"/>
        </w:rPr>
      </w:pPr>
      <w:r w:rsidRPr="003E2829">
        <w:rPr>
          <w:rFonts w:cs="Times New Roman"/>
          <w:szCs w:val="28"/>
        </w:rPr>
        <w:t>- Đối với 4 tổ chuyên môn: thực hiện nghiêm túc kế hoạch đã xây dựng, đảm bảo sinh hoạt định kỳ 2 tuần/lần theo nguyên tắc dân chủ, tôn trọng, chia sẻ, giúp đỡ nhau phát triển năng lực chuyên môn, nghiên cứu đổi mới hình thức tổ chức sinh hoạt chuyên môn.</w:t>
      </w:r>
    </w:p>
    <w:p w:rsidR="005145E4" w:rsidRPr="003E2829" w:rsidRDefault="005145E4" w:rsidP="005145E4">
      <w:pPr>
        <w:tabs>
          <w:tab w:val="left" w:pos="567"/>
        </w:tabs>
        <w:spacing w:after="0"/>
        <w:ind w:firstLine="720"/>
        <w:jc w:val="both"/>
        <w:rPr>
          <w:rFonts w:cs="Times New Roman"/>
          <w:szCs w:val="28"/>
        </w:rPr>
      </w:pPr>
      <w:r w:rsidRPr="003E2829">
        <w:rPr>
          <w:rFonts w:cs="Times New Roman"/>
          <w:szCs w:val="28"/>
        </w:rPr>
        <w:lastRenderedPageBreak/>
        <w:t>- Đối với giáo viên: tham gia đầy đủ các buổi sinh hoạt chuyên môn, tích cực trao đổi thảo luận trong các buổi sinh hoạt chuyên môn, chuyên đề, tổ chức dạy thực hành theo sự phân công của nhà trường, tổ chuyên môn.</w:t>
      </w:r>
    </w:p>
    <w:p w:rsidR="005145E4" w:rsidRDefault="005145E4" w:rsidP="005145E4">
      <w:pPr>
        <w:tabs>
          <w:tab w:val="left" w:pos="567"/>
        </w:tabs>
        <w:spacing w:after="0"/>
        <w:ind w:firstLine="720"/>
        <w:jc w:val="both"/>
        <w:rPr>
          <w:rFonts w:cs="Times New Roman"/>
          <w:szCs w:val="28"/>
        </w:rPr>
      </w:pPr>
      <w:r w:rsidRPr="003E2829">
        <w:rPr>
          <w:rFonts w:cs="Times New Roman"/>
          <w:szCs w:val="28"/>
        </w:rPr>
        <w:t>Trên đây là kế hoạch bồi dưỡng chuyên môn, nghiệp vụ cho CBQL, đội ngũ giáo viên và nhân viên năm học 202</w:t>
      </w:r>
      <w:r w:rsidR="006E7049">
        <w:rPr>
          <w:rFonts w:cs="Times New Roman"/>
          <w:szCs w:val="28"/>
        </w:rPr>
        <w:t>3-</w:t>
      </w:r>
      <w:r w:rsidRPr="003E2829">
        <w:rPr>
          <w:rFonts w:cs="Times New Roman"/>
          <w:szCs w:val="28"/>
        </w:rPr>
        <w:t>202</w:t>
      </w:r>
      <w:r w:rsidR="006E7049">
        <w:rPr>
          <w:rFonts w:cs="Times New Roman"/>
          <w:szCs w:val="28"/>
        </w:rPr>
        <w:t>4</w:t>
      </w:r>
      <w:r w:rsidRPr="003E2829">
        <w:rPr>
          <w:rFonts w:cs="Times New Roman"/>
          <w:szCs w:val="28"/>
        </w:rPr>
        <w:t xml:space="preserve"> của trường mầm non </w:t>
      </w:r>
      <w:r w:rsidR="00D60061">
        <w:rPr>
          <w:rFonts w:cs="Times New Roman"/>
          <w:szCs w:val="28"/>
        </w:rPr>
        <w:t>Bình Minh</w:t>
      </w:r>
      <w:r w:rsidRPr="003E2829">
        <w:rPr>
          <w:rFonts w:cs="Times New Roman"/>
          <w:szCs w:val="28"/>
        </w:rPr>
        <w:t xml:space="preserve"> yêu cầu các bộ phận, tổ chuyên môn, CBGVNV thực hiện nghiêm túc kế hoạch đã đề ra, trong quá trình thực hiện có vướng mắc báo cáo trực tiếp tới Ban giám hiệu nhà trường./.</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D3CA9" w:rsidTr="004D3CA9">
        <w:tc>
          <w:tcPr>
            <w:tcW w:w="4675" w:type="dxa"/>
          </w:tcPr>
          <w:p w:rsidR="004D3CA9" w:rsidRDefault="004D3CA9" w:rsidP="005145E4">
            <w:pPr>
              <w:tabs>
                <w:tab w:val="left" w:pos="567"/>
              </w:tabs>
              <w:spacing w:after="0"/>
              <w:jc w:val="both"/>
              <w:rPr>
                <w:rFonts w:cs="Times New Roman"/>
                <w:szCs w:val="28"/>
              </w:rPr>
            </w:pPr>
            <w:r w:rsidRPr="003E2829">
              <w:rPr>
                <w:rFonts w:cs="Times New Roman"/>
                <w:b/>
                <w:i/>
                <w:sz w:val="22"/>
              </w:rPr>
              <w:t>Nơi nhận</w:t>
            </w:r>
            <w:r w:rsidRPr="003E2829">
              <w:rPr>
                <w:rFonts w:cs="Times New Roman"/>
                <w:szCs w:val="28"/>
              </w:rPr>
              <w:t>:</w:t>
            </w:r>
          </w:p>
          <w:p w:rsidR="004D3CA9" w:rsidRPr="003E2829" w:rsidRDefault="004D3CA9" w:rsidP="004D3CA9">
            <w:pPr>
              <w:spacing w:after="0"/>
              <w:jc w:val="both"/>
              <w:rPr>
                <w:rFonts w:cs="Times New Roman"/>
                <w:sz w:val="22"/>
              </w:rPr>
            </w:pPr>
            <w:r>
              <w:rPr>
                <w:rFonts w:cs="Times New Roman"/>
                <w:sz w:val="22"/>
              </w:rPr>
              <w:t xml:space="preserve">      </w:t>
            </w:r>
            <w:r w:rsidRPr="003E2829">
              <w:rPr>
                <w:rFonts w:cs="Times New Roman"/>
                <w:sz w:val="22"/>
              </w:rPr>
              <w:t>- Phòng GD&amp;ĐT (b/c);</w:t>
            </w:r>
          </w:p>
          <w:p w:rsidR="004D3CA9" w:rsidRPr="003E2829" w:rsidRDefault="004D3CA9" w:rsidP="004D3CA9">
            <w:pPr>
              <w:spacing w:after="0"/>
              <w:jc w:val="both"/>
              <w:rPr>
                <w:rFonts w:cs="Times New Roman"/>
                <w:sz w:val="22"/>
              </w:rPr>
            </w:pPr>
            <w:r w:rsidRPr="003E2829">
              <w:rPr>
                <w:rFonts w:cs="Times New Roman"/>
                <w:sz w:val="22"/>
              </w:rPr>
              <w:t xml:space="preserve">      - Các tổ chuyên môn;</w:t>
            </w:r>
          </w:p>
          <w:p w:rsidR="004D3CA9" w:rsidRPr="003E2829" w:rsidRDefault="004D3CA9" w:rsidP="004D3CA9">
            <w:pPr>
              <w:spacing w:after="0"/>
              <w:jc w:val="both"/>
              <w:rPr>
                <w:rFonts w:cs="Times New Roman"/>
                <w:sz w:val="22"/>
              </w:rPr>
            </w:pPr>
            <w:r>
              <w:rPr>
                <w:rFonts w:cs="Times New Roman"/>
                <w:sz w:val="22"/>
              </w:rPr>
              <w:t xml:space="preserve">      </w:t>
            </w:r>
            <w:r w:rsidRPr="003E2829">
              <w:rPr>
                <w:rFonts w:cs="Times New Roman"/>
                <w:sz w:val="22"/>
              </w:rPr>
              <w:t>- CBGVNV nhà trường;</w:t>
            </w:r>
          </w:p>
          <w:p w:rsidR="004D3CA9" w:rsidRDefault="004D3CA9" w:rsidP="004D3CA9">
            <w:pPr>
              <w:tabs>
                <w:tab w:val="left" w:pos="567"/>
              </w:tabs>
              <w:spacing w:after="0"/>
              <w:jc w:val="both"/>
              <w:rPr>
                <w:rFonts w:cs="Times New Roman"/>
                <w:szCs w:val="28"/>
              </w:rPr>
            </w:pPr>
            <w:r>
              <w:rPr>
                <w:rFonts w:cs="Times New Roman"/>
                <w:sz w:val="22"/>
              </w:rPr>
              <w:t xml:space="preserve">      </w:t>
            </w:r>
            <w:r w:rsidRPr="003E2829">
              <w:rPr>
                <w:rFonts w:cs="Times New Roman"/>
                <w:sz w:val="22"/>
              </w:rPr>
              <w:t>- Lưu VT</w:t>
            </w:r>
            <w:r w:rsidRPr="003E2829">
              <w:rPr>
                <w:rFonts w:cs="Times New Roman"/>
                <w:szCs w:val="28"/>
              </w:rPr>
              <w:t xml:space="preserve">.          </w:t>
            </w:r>
          </w:p>
        </w:tc>
        <w:tc>
          <w:tcPr>
            <w:tcW w:w="4675" w:type="dxa"/>
          </w:tcPr>
          <w:p w:rsidR="006A230F" w:rsidRDefault="006A230F" w:rsidP="004D3CA9">
            <w:pPr>
              <w:tabs>
                <w:tab w:val="left" w:pos="567"/>
              </w:tabs>
              <w:spacing w:after="0"/>
              <w:jc w:val="center"/>
              <w:rPr>
                <w:rFonts w:cs="Times New Roman"/>
                <w:b/>
                <w:szCs w:val="28"/>
              </w:rPr>
            </w:pPr>
          </w:p>
          <w:p w:rsidR="004D3CA9" w:rsidRDefault="004D3CA9" w:rsidP="004D3CA9">
            <w:pPr>
              <w:tabs>
                <w:tab w:val="left" w:pos="567"/>
              </w:tabs>
              <w:spacing w:after="0"/>
              <w:jc w:val="center"/>
              <w:rPr>
                <w:rFonts w:cs="Times New Roman"/>
                <w:b/>
                <w:szCs w:val="28"/>
              </w:rPr>
            </w:pPr>
            <w:r w:rsidRPr="003E2829">
              <w:rPr>
                <w:rFonts w:cs="Times New Roman"/>
                <w:b/>
                <w:szCs w:val="28"/>
              </w:rPr>
              <w:t>HIỆU TRƯỞNG</w:t>
            </w:r>
          </w:p>
          <w:p w:rsidR="004D3CA9" w:rsidRDefault="004D3CA9" w:rsidP="004D3CA9">
            <w:pPr>
              <w:tabs>
                <w:tab w:val="left" w:pos="567"/>
              </w:tabs>
              <w:spacing w:after="0"/>
              <w:jc w:val="center"/>
              <w:rPr>
                <w:rFonts w:cs="Times New Roman"/>
                <w:b/>
                <w:szCs w:val="28"/>
              </w:rPr>
            </w:pPr>
          </w:p>
          <w:p w:rsidR="004D3CA9" w:rsidRDefault="004D3CA9" w:rsidP="004D3CA9">
            <w:pPr>
              <w:tabs>
                <w:tab w:val="left" w:pos="567"/>
              </w:tabs>
              <w:spacing w:after="0"/>
              <w:jc w:val="center"/>
              <w:rPr>
                <w:rFonts w:cs="Times New Roman"/>
                <w:b/>
                <w:szCs w:val="28"/>
              </w:rPr>
            </w:pPr>
          </w:p>
          <w:p w:rsidR="004D3CA9" w:rsidRDefault="004D3CA9" w:rsidP="004D3CA9">
            <w:pPr>
              <w:tabs>
                <w:tab w:val="left" w:pos="567"/>
              </w:tabs>
              <w:spacing w:after="0"/>
              <w:jc w:val="center"/>
              <w:rPr>
                <w:rFonts w:cs="Times New Roman"/>
                <w:b/>
                <w:szCs w:val="28"/>
              </w:rPr>
            </w:pPr>
          </w:p>
          <w:p w:rsidR="006A230F" w:rsidRDefault="006A230F" w:rsidP="004D3CA9">
            <w:pPr>
              <w:tabs>
                <w:tab w:val="left" w:pos="567"/>
              </w:tabs>
              <w:spacing w:after="0"/>
              <w:jc w:val="center"/>
              <w:rPr>
                <w:rFonts w:cs="Times New Roman"/>
                <w:b/>
                <w:szCs w:val="28"/>
              </w:rPr>
            </w:pPr>
          </w:p>
          <w:p w:rsidR="006A230F" w:rsidRDefault="006A230F" w:rsidP="004D3CA9">
            <w:pPr>
              <w:tabs>
                <w:tab w:val="left" w:pos="567"/>
              </w:tabs>
              <w:spacing w:after="0"/>
              <w:jc w:val="center"/>
              <w:rPr>
                <w:rFonts w:cs="Times New Roman"/>
                <w:b/>
                <w:szCs w:val="28"/>
              </w:rPr>
            </w:pPr>
          </w:p>
          <w:p w:rsidR="004D3CA9" w:rsidRDefault="004D3CA9" w:rsidP="004D3CA9">
            <w:pPr>
              <w:tabs>
                <w:tab w:val="left" w:pos="567"/>
              </w:tabs>
              <w:spacing w:after="0"/>
              <w:jc w:val="center"/>
              <w:rPr>
                <w:rFonts w:cs="Times New Roman"/>
                <w:b/>
                <w:szCs w:val="28"/>
              </w:rPr>
            </w:pPr>
          </w:p>
          <w:p w:rsidR="004D3CA9" w:rsidRDefault="004D3CA9" w:rsidP="004D3CA9">
            <w:pPr>
              <w:tabs>
                <w:tab w:val="left" w:pos="567"/>
              </w:tabs>
              <w:spacing w:after="0"/>
              <w:jc w:val="center"/>
              <w:rPr>
                <w:rFonts w:cs="Times New Roman"/>
                <w:szCs w:val="28"/>
              </w:rPr>
            </w:pPr>
            <w:r>
              <w:rPr>
                <w:rFonts w:cs="Times New Roman"/>
                <w:b/>
                <w:szCs w:val="28"/>
              </w:rPr>
              <w:t>Vũ Thị Lan Hương</w:t>
            </w:r>
          </w:p>
        </w:tc>
      </w:tr>
    </w:tbl>
    <w:p w:rsidR="004D3CA9" w:rsidRPr="003E2829" w:rsidRDefault="004D3CA9" w:rsidP="004D3CA9">
      <w:pPr>
        <w:tabs>
          <w:tab w:val="left" w:pos="567"/>
        </w:tabs>
        <w:spacing w:after="0"/>
        <w:ind w:firstLine="720"/>
        <w:jc w:val="both"/>
        <w:rPr>
          <w:rFonts w:cs="Times New Roman"/>
          <w:szCs w:val="28"/>
        </w:rPr>
      </w:pPr>
    </w:p>
    <w:sectPr w:rsidR="004D3CA9" w:rsidRPr="003E2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Regular_0">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701"/>
    <w:multiLevelType w:val="hybridMultilevel"/>
    <w:tmpl w:val="03A083E0"/>
    <w:lvl w:ilvl="0" w:tplc="7A9A03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8DC40DD"/>
    <w:multiLevelType w:val="hybridMultilevel"/>
    <w:tmpl w:val="DE6A11AC"/>
    <w:lvl w:ilvl="0" w:tplc="412ED4F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4"/>
    <w:rsid w:val="000B6733"/>
    <w:rsid w:val="00100D78"/>
    <w:rsid w:val="001D6E62"/>
    <w:rsid w:val="00257AC3"/>
    <w:rsid w:val="003E2829"/>
    <w:rsid w:val="00471D70"/>
    <w:rsid w:val="00492BC5"/>
    <w:rsid w:val="004D3CA9"/>
    <w:rsid w:val="005145E4"/>
    <w:rsid w:val="00586640"/>
    <w:rsid w:val="00597103"/>
    <w:rsid w:val="006A230F"/>
    <w:rsid w:val="006C6C87"/>
    <w:rsid w:val="006D1BA2"/>
    <w:rsid w:val="006E7049"/>
    <w:rsid w:val="007102A1"/>
    <w:rsid w:val="0071376D"/>
    <w:rsid w:val="007545F5"/>
    <w:rsid w:val="008C47A3"/>
    <w:rsid w:val="008F71FD"/>
    <w:rsid w:val="00A603F9"/>
    <w:rsid w:val="00A86D71"/>
    <w:rsid w:val="00B0118A"/>
    <w:rsid w:val="00B26493"/>
    <w:rsid w:val="00C863D7"/>
    <w:rsid w:val="00C91222"/>
    <w:rsid w:val="00D60061"/>
    <w:rsid w:val="00D97A29"/>
    <w:rsid w:val="00DC5769"/>
    <w:rsid w:val="00F21536"/>
    <w:rsid w:val="00F2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F73C"/>
  <w15:chartTrackingRefBased/>
  <w15:docId w15:val="{59D88A4C-F57B-472B-BCFC-9B3430B1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5E4"/>
    <w:pPr>
      <w:spacing w:after="200" w:line="276" w:lineRule="auto"/>
    </w:pPr>
    <w:rPr>
      <w:rFonts w:ascii="Times New Roman" w:hAnsi="Times New Roman"/>
      <w:sz w:val="28"/>
    </w:rPr>
  </w:style>
  <w:style w:type="paragraph" w:styleId="Heading1">
    <w:name w:val="heading 1"/>
    <w:basedOn w:val="Normal"/>
    <w:link w:val="Heading1Char"/>
    <w:uiPriority w:val="9"/>
    <w:qFormat/>
    <w:rsid w:val="005145E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5E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145E4"/>
    <w:pPr>
      <w:ind w:left="720"/>
      <w:contextualSpacing/>
    </w:pPr>
  </w:style>
  <w:style w:type="table" w:styleId="TableGrid">
    <w:name w:val="Table Grid"/>
    <w:basedOn w:val="TableNormal"/>
    <w:uiPriority w:val="59"/>
    <w:rsid w:val="005145E4"/>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45E4"/>
    <w:rPr>
      <w:b/>
      <w:bCs/>
    </w:rPr>
  </w:style>
  <w:style w:type="paragraph" w:styleId="NormalWeb">
    <w:name w:val="Normal (Web)"/>
    <w:basedOn w:val="Normal"/>
    <w:uiPriority w:val="99"/>
    <w:qFormat/>
    <w:rsid w:val="00F273A2"/>
    <w:pPr>
      <w:spacing w:before="150" w:after="150" w:line="240" w:lineRule="auto"/>
    </w:pPr>
    <w:rPr>
      <w:rFonts w:eastAsia="Times New Roman" w:cs="Times New Roman"/>
      <w:sz w:val="22"/>
    </w:rPr>
  </w:style>
  <w:style w:type="paragraph" w:styleId="BalloonText">
    <w:name w:val="Balloon Text"/>
    <w:basedOn w:val="Normal"/>
    <w:link w:val="BalloonTextChar"/>
    <w:uiPriority w:val="99"/>
    <w:semiHidden/>
    <w:unhideWhenUsed/>
    <w:rsid w:val="00597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18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24B2-1F37-477D-ABD1-D81C562C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2023-10-14T05:11:00Z</cp:lastPrinted>
  <dcterms:created xsi:type="dcterms:W3CDTF">2023-10-11T09:14:00Z</dcterms:created>
  <dcterms:modified xsi:type="dcterms:W3CDTF">2023-10-14T05:17:00Z</dcterms:modified>
</cp:coreProperties>
</file>